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56" w:rsidRPr="00B95456" w:rsidRDefault="00B95456" w:rsidP="00B95456">
      <w:pPr>
        <w:jc w:val="center"/>
        <w:rPr>
          <w:rFonts w:ascii="Times New Roman" w:hAnsi="Times New Roman" w:cs="Times New Roman"/>
          <w:b/>
          <w:bCs/>
          <w:sz w:val="28"/>
          <w:szCs w:val="28"/>
        </w:rPr>
      </w:pPr>
      <w:r w:rsidRPr="00B95456">
        <w:rPr>
          <w:rFonts w:ascii="Times New Roman" w:hAnsi="Times New Roman" w:cs="Times New Roman"/>
          <w:b/>
          <w:bCs/>
          <w:sz w:val="28"/>
          <w:szCs w:val="28"/>
        </w:rPr>
        <w:t>Рекомендации по совершенствованию организации и мето</w:t>
      </w:r>
      <w:r>
        <w:rPr>
          <w:rFonts w:ascii="Times New Roman" w:hAnsi="Times New Roman" w:cs="Times New Roman"/>
          <w:b/>
          <w:bCs/>
          <w:sz w:val="28"/>
          <w:szCs w:val="28"/>
        </w:rPr>
        <w:t>дики преподавания географии</w:t>
      </w:r>
      <w:r w:rsidRPr="00B95456">
        <w:rPr>
          <w:rFonts w:ascii="Times New Roman" w:hAnsi="Times New Roman" w:cs="Times New Roman"/>
          <w:b/>
          <w:bCs/>
          <w:sz w:val="28"/>
          <w:szCs w:val="28"/>
        </w:rPr>
        <w:t xml:space="preserve"> в Республике Северная Осетия-Алания на основе выявленных типичных затруднений и ошибок</w:t>
      </w:r>
      <w:r w:rsidR="008D3AAE">
        <w:rPr>
          <w:rFonts w:ascii="Times New Roman" w:hAnsi="Times New Roman" w:cs="Times New Roman"/>
          <w:b/>
          <w:bCs/>
          <w:sz w:val="28"/>
          <w:szCs w:val="28"/>
        </w:rPr>
        <w:t xml:space="preserve"> </w:t>
      </w:r>
      <w:r w:rsidR="008D3AAE">
        <w:rPr>
          <w:rFonts w:ascii="Times New Roman" w:hAnsi="Times New Roman"/>
          <w:b/>
          <w:bCs/>
          <w:sz w:val="28"/>
          <w:szCs w:val="28"/>
        </w:rPr>
        <w:t>по результатам ЕГЭ 2021 года</w:t>
      </w:r>
    </w:p>
    <w:p w:rsidR="00B95456" w:rsidRPr="00B95456" w:rsidRDefault="00B95456" w:rsidP="00B95456">
      <w:pPr>
        <w:ind w:firstLine="708"/>
        <w:jc w:val="both"/>
        <w:rPr>
          <w:rFonts w:ascii="Times New Roman" w:hAnsi="Times New Roman" w:cs="Times New Roman"/>
          <w:bCs/>
          <w:sz w:val="28"/>
          <w:szCs w:val="28"/>
        </w:rPr>
      </w:pPr>
      <w:r w:rsidRPr="00B95456">
        <w:rPr>
          <w:rFonts w:ascii="Times New Roman" w:hAnsi="Times New Roman" w:cs="Times New Roman"/>
          <w:bCs/>
          <w:sz w:val="28"/>
          <w:szCs w:val="28"/>
        </w:rPr>
        <w:t xml:space="preserve">Учитывая </w:t>
      </w:r>
      <w:r>
        <w:rPr>
          <w:rFonts w:ascii="Times New Roman" w:hAnsi="Times New Roman" w:cs="Times New Roman"/>
          <w:bCs/>
          <w:sz w:val="28"/>
          <w:szCs w:val="28"/>
        </w:rPr>
        <w:t>результаты ЕГЭ по географии</w:t>
      </w:r>
      <w:r w:rsidRPr="00B95456">
        <w:rPr>
          <w:rFonts w:ascii="Times New Roman" w:hAnsi="Times New Roman" w:cs="Times New Roman"/>
          <w:bCs/>
          <w:sz w:val="28"/>
          <w:szCs w:val="28"/>
        </w:rPr>
        <w:t xml:space="preserve"> в 2021 году, можно дать следующие рекомендации по освоению учебного предмета и подготовке к ЕГЭ 2022 года.</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На основании анализа результатов экзамена, выявленных недостатков подготовки выпускников, можно предложить некоторые меры по совершенствованию преподавания географии в школе.</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Как уже отмечалось выше, наибольшие затруднения у всех выпускников вызвали задания, проверяющие знание и понимание географических явлений и процессов в геосферах, способность правильно употреблять географические понятия и термины в заданном контексте. Неуверенное владение географической терминологией, неполное знание признаков географических процессов и явлений ведут к искаженному восприятию этих процессов, затрудняют успешное продвижение обучающихся по образовательной траектории и препятствуют формированию научной картины мира.</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При работе с понятиями и терминами для учащихся всех групп необходимо диагностировать усвоение всех существенных признаков понятий. Для этого можно использовать различные методические приемы: диктанты понятий, составление кроссвордов, работа с парными понятиями – выделение черт сходства и различия.</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При организации текущего и тематического контроля знаний, проведении «географических диктантов» рекомендуется не ограничиваться проверкой знания учащимися определения понятий, а использовать задания, требующие их применения.</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 xml:space="preserve">Значимым резервом повышения эффективности и качества школьного географического образования является реализация в образовательном процессе </w:t>
      </w:r>
      <w:proofErr w:type="spellStart"/>
      <w:r w:rsidRPr="00B95456">
        <w:rPr>
          <w:rFonts w:ascii="Times New Roman" w:hAnsi="Times New Roman" w:cs="Times New Roman"/>
          <w:sz w:val="28"/>
          <w:szCs w:val="28"/>
        </w:rPr>
        <w:t>внутрипредметных</w:t>
      </w:r>
      <w:proofErr w:type="spellEnd"/>
      <w:r w:rsidRPr="00B95456">
        <w:rPr>
          <w:rFonts w:ascii="Times New Roman" w:hAnsi="Times New Roman" w:cs="Times New Roman"/>
          <w:sz w:val="28"/>
          <w:szCs w:val="28"/>
        </w:rPr>
        <w:t xml:space="preserve"> связей. Важно при изучении крупных географических районов России опираться на материал, изучаемый в разделах «Природа России», «Население России» и «Хозяйство России». Более того, нужно начинать формировать географические знания об отдельных районах России при изучении общих разделов. Это поможет не только актуализировать и повторить знания по этим разделам, но и </w:t>
      </w:r>
      <w:r w:rsidRPr="00B95456">
        <w:rPr>
          <w:rFonts w:ascii="Times New Roman" w:hAnsi="Times New Roman" w:cs="Times New Roman"/>
          <w:sz w:val="28"/>
          <w:szCs w:val="28"/>
        </w:rPr>
        <w:lastRenderedPageBreak/>
        <w:t>сформировать по-настоящему системные знания об отдельных частях нашей страны.</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Следует как можно чаще предлагать ученикам задания, когда они должны самостоятельно найти (определить) необходимый источник информации, карту атласа. Ученики должны иметь навык работы с атласом: навык использования оглавления атласа, нахождения нужной карты, выбор (отбор) необходимой информации из текста, карты, диаграммы, другого справочного материала атласа.</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Большое количество ошибок, которые допускают экзаменуемые, связаны с невнимательным чтением текста задания. Для устранения возможности таких ошибок имеет смысл познакомить обучаемых со специальными приемами, позволяющими им проявить понимание задачи: переформулировать задание, объяснить суть вопроса, записать план выполнения задания. При работе предлагается использовать небольшие тексты разных (научно-популярных, информационных, публицистических) жанров.</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 xml:space="preserve">Существенным недостатком подготовки выпускников является слабое владение языковыми средствами – </w:t>
      </w:r>
      <w:proofErr w:type="spellStart"/>
      <w:r w:rsidRPr="00B95456">
        <w:rPr>
          <w:rFonts w:ascii="Times New Roman" w:hAnsi="Times New Roman" w:cs="Times New Roman"/>
          <w:sz w:val="28"/>
          <w:szCs w:val="28"/>
        </w:rPr>
        <w:t>несформированность</w:t>
      </w:r>
      <w:proofErr w:type="spellEnd"/>
      <w:r w:rsidRPr="00B95456">
        <w:rPr>
          <w:rFonts w:ascii="Times New Roman" w:hAnsi="Times New Roman" w:cs="Times New Roman"/>
          <w:sz w:val="28"/>
          <w:szCs w:val="28"/>
        </w:rPr>
        <w:t xml:space="preserve"> умения ясно, логично и точно излагать свою точку зрения, использовать адекватные языковые средства, правильную географическую терминологию. Это умение тесно связано с навыками работы с информацией, с умением географического анализа и интерпретации текстовой информации. Необходимо не только поощрять учащихся формулировать свои мысли устно или письменно, но и предусматривать при планировании образовательного процесса самостоятельные работы учащихся с дополнительными текстами географического содержания. </w:t>
      </w:r>
      <w:proofErr w:type="gramStart"/>
      <w:r w:rsidRPr="00B95456">
        <w:rPr>
          <w:rFonts w:ascii="Times New Roman" w:hAnsi="Times New Roman" w:cs="Times New Roman"/>
          <w:sz w:val="28"/>
          <w:szCs w:val="28"/>
        </w:rPr>
        <w:t>Работа с текстами должна постепенно усложняться: от заданий на поиск и выявление информации, представленной в явном виде, формулирования прямых выводов на основе фактов, имеющихся в тексте, к заданиям на анализ, интерпретацию и обобщение информации, формулирование логических выводов на основе содержания текста, а также к заданиям, нацеленным на формирование умений использовать информацию из текста для решения различного круга задач с привлечением</w:t>
      </w:r>
      <w:proofErr w:type="gramEnd"/>
      <w:r w:rsidRPr="00B95456">
        <w:rPr>
          <w:rFonts w:ascii="Times New Roman" w:hAnsi="Times New Roman" w:cs="Times New Roman"/>
          <w:sz w:val="28"/>
          <w:szCs w:val="28"/>
        </w:rPr>
        <w:t xml:space="preserve"> ранее полученных географических знаний. </w:t>
      </w:r>
      <w:proofErr w:type="gramStart"/>
      <w:r w:rsidRPr="00B95456">
        <w:rPr>
          <w:rFonts w:ascii="Times New Roman" w:hAnsi="Times New Roman" w:cs="Times New Roman"/>
          <w:sz w:val="28"/>
          <w:szCs w:val="28"/>
        </w:rPr>
        <w:t>При отборе текстов для использования в образовательном процессе следует руководствоваться двумя главными критериями: во-первых, для того, чтобы содержание текста стимулировало школьников к размышлению, использованию их географических знаний для решения познавательных и практико-</w:t>
      </w:r>
      <w:r w:rsidRPr="00B95456">
        <w:rPr>
          <w:rFonts w:ascii="Times New Roman" w:hAnsi="Times New Roman" w:cs="Times New Roman"/>
          <w:sz w:val="28"/>
          <w:szCs w:val="28"/>
        </w:rPr>
        <w:lastRenderedPageBreak/>
        <w:t>ориентированных задач, оно должно иметь или личностную, (удовлетворение познавательного интереса), или общественную (затрагивать интересы человека как жителя того или иного города, страны, гражданина мира) значимость;</w:t>
      </w:r>
      <w:proofErr w:type="gramEnd"/>
      <w:r w:rsidRPr="00B95456">
        <w:rPr>
          <w:rFonts w:ascii="Times New Roman" w:hAnsi="Times New Roman" w:cs="Times New Roman"/>
          <w:sz w:val="28"/>
          <w:szCs w:val="28"/>
        </w:rPr>
        <w:t xml:space="preserve"> во-вторых, содержание текста должно позволять сформулировать географические вопросы.</w:t>
      </w:r>
    </w:p>
    <w:p w:rsidR="00B95456" w:rsidRPr="00B95456" w:rsidRDefault="00B95456" w:rsidP="00B95456">
      <w:pPr>
        <w:jc w:val="center"/>
        <w:rPr>
          <w:rFonts w:ascii="Times New Roman" w:hAnsi="Times New Roman" w:cs="Times New Roman"/>
          <w:b/>
          <w:bCs/>
          <w:sz w:val="28"/>
          <w:szCs w:val="28"/>
        </w:rPr>
      </w:pPr>
      <w:r w:rsidRPr="00B95456">
        <w:rPr>
          <w:rFonts w:ascii="Times New Roman" w:hAnsi="Times New Roman" w:cs="Times New Roman"/>
          <w:b/>
          <w:bCs/>
          <w:sz w:val="28"/>
          <w:szCs w:val="28"/>
        </w:rPr>
        <w:t xml:space="preserve">Рекомендации </w:t>
      </w:r>
      <w:r w:rsidRPr="00B95456">
        <w:rPr>
          <w:rFonts w:ascii="Times New Roman" w:hAnsi="Times New Roman" w:cs="Times New Roman"/>
          <w:b/>
          <w:sz w:val="28"/>
          <w:szCs w:val="28"/>
        </w:rPr>
        <w:t>по организации дифференцированного обучения школьников с разными уровнями предметной подготовки</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 xml:space="preserve">Для профилактики недостатков подготовки школьников, повышения системности их знаний большое значение имеет своевременное выявление существующих пробелов в базовой подготовке обучающихся. Поэтому при планировании образовательного процесса рекомендуется предусмотреть перед началом изучения каждого нового раздела курса школьной географии время на диагностику аспектов подготовки, являющихся опорными при изучении тех или иных вопросов. Особое значение имеет проведение в начале учебного года стартовой диагностики, нацеленной на проверку </w:t>
      </w:r>
      <w:proofErr w:type="spellStart"/>
      <w:r w:rsidRPr="00B95456">
        <w:rPr>
          <w:rFonts w:ascii="Times New Roman" w:hAnsi="Times New Roman" w:cs="Times New Roman"/>
          <w:sz w:val="28"/>
          <w:szCs w:val="28"/>
        </w:rPr>
        <w:t>сформированности</w:t>
      </w:r>
      <w:proofErr w:type="spellEnd"/>
      <w:r w:rsidRPr="00B95456">
        <w:rPr>
          <w:rFonts w:ascii="Times New Roman" w:hAnsi="Times New Roman" w:cs="Times New Roman"/>
          <w:sz w:val="28"/>
          <w:szCs w:val="28"/>
        </w:rPr>
        <w:t xml:space="preserve"> </w:t>
      </w:r>
      <w:proofErr w:type="spellStart"/>
      <w:r w:rsidRPr="00B95456">
        <w:rPr>
          <w:rFonts w:ascii="Times New Roman" w:hAnsi="Times New Roman" w:cs="Times New Roman"/>
          <w:sz w:val="28"/>
          <w:szCs w:val="28"/>
        </w:rPr>
        <w:t>общеучебных</w:t>
      </w:r>
      <w:proofErr w:type="spellEnd"/>
      <w:r w:rsidRPr="00B95456">
        <w:rPr>
          <w:rFonts w:ascii="Times New Roman" w:hAnsi="Times New Roman" w:cs="Times New Roman"/>
          <w:sz w:val="28"/>
          <w:szCs w:val="28"/>
        </w:rPr>
        <w:t>, информационно-коммуникативных и иных умений, навыков, видов познавательной деятельности. Такую работу можно и нужно планировать и проводить совместно с другими учителями естественнонаучного и социально-гуманитарного циклов.</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Дифференцированное обучение предполагает групповую (</w:t>
      </w:r>
      <w:proofErr w:type="spellStart"/>
      <w:r w:rsidRPr="00B95456">
        <w:rPr>
          <w:rFonts w:ascii="Times New Roman" w:hAnsi="Times New Roman" w:cs="Times New Roman"/>
          <w:sz w:val="28"/>
          <w:szCs w:val="28"/>
        </w:rPr>
        <w:t>разноуровневые</w:t>
      </w:r>
      <w:proofErr w:type="spellEnd"/>
      <w:r w:rsidRPr="00B95456">
        <w:rPr>
          <w:rFonts w:ascii="Times New Roman" w:hAnsi="Times New Roman" w:cs="Times New Roman"/>
          <w:sz w:val="28"/>
          <w:szCs w:val="28"/>
        </w:rPr>
        <w:t xml:space="preserve"> задания) и индивидуальную работу (дифференцированные задания) с учетом трудности, объема, творчества, уровня усвоения материала с оказанием помощи отдельным учащимся.</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 xml:space="preserve">Существуют объективные различия учащихся по темпам овладения учебным материалом, а также в способностях самостоятельно применять усвоенные знания и умения, поэтому учителю географии необходимо определить динамические группы по уровню усвоения знаний и умений. Необходимо использовать уровневую дифференциацию проверки ЗУН, создавать условия для преодоления и развития потенциальных возможностей учащихся. </w:t>
      </w:r>
      <w:proofErr w:type="spellStart"/>
      <w:r w:rsidRPr="00B95456">
        <w:rPr>
          <w:rFonts w:ascii="Times New Roman" w:hAnsi="Times New Roman" w:cs="Times New Roman"/>
          <w:sz w:val="28"/>
          <w:szCs w:val="28"/>
        </w:rPr>
        <w:t>Разноуровневые</w:t>
      </w:r>
      <w:proofErr w:type="spellEnd"/>
      <w:r w:rsidRPr="00B95456">
        <w:rPr>
          <w:rFonts w:ascii="Times New Roman" w:hAnsi="Times New Roman" w:cs="Times New Roman"/>
          <w:sz w:val="28"/>
          <w:szCs w:val="28"/>
        </w:rPr>
        <w:t xml:space="preserve"> карточки применяются в качестве текущего контроля после изучения небольшого по объему учебного материала за определенный отрезок времени. Для проверки работ используется сам</w:t>
      </w:r>
      <w:proofErr w:type="gramStart"/>
      <w:r w:rsidRPr="00B95456">
        <w:rPr>
          <w:rFonts w:ascii="Times New Roman" w:hAnsi="Times New Roman" w:cs="Times New Roman"/>
          <w:sz w:val="28"/>
          <w:szCs w:val="28"/>
        </w:rPr>
        <w:t>о-</w:t>
      </w:r>
      <w:proofErr w:type="gramEnd"/>
      <w:r w:rsidRPr="00B95456">
        <w:rPr>
          <w:rFonts w:ascii="Times New Roman" w:hAnsi="Times New Roman" w:cs="Times New Roman"/>
          <w:sz w:val="28"/>
          <w:szCs w:val="28"/>
        </w:rPr>
        <w:t xml:space="preserve">  или взаимоконтроль при сличении с правильными ответами. Такой контроль помогает оценить ученика и определить его уровень на промежуточном этапе. Большое внимание следует уделять умению учащихся самостоятельно работать с источниками географической информации: географическим атласом, контурными картами, дополнительной географической литературой, </w:t>
      </w:r>
      <w:r w:rsidRPr="00B95456">
        <w:rPr>
          <w:rFonts w:ascii="Times New Roman" w:hAnsi="Times New Roman" w:cs="Times New Roman"/>
          <w:sz w:val="28"/>
          <w:szCs w:val="28"/>
        </w:rPr>
        <w:lastRenderedPageBreak/>
        <w:t>статистическим материалом и т.д. Использование различных карточек-заданий как видов индивидуальной проверки знаний, умений и навыков дисциплинирует учащихся на уроке, способствует более добросовестному выполнению домашнего задания.</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 xml:space="preserve">Обучающиеся должны иметь возможность систематически практиковаться в выполнении различных видов заданий, требующих развёрнутого ответа, что возможно при использовании потенциала портала Федерального государственного бюджетного научного учреждения «Федеральный институт педагогических измерений». </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 xml:space="preserve">Систематический тренинг поможет </w:t>
      </w:r>
      <w:proofErr w:type="gramStart"/>
      <w:r w:rsidRPr="00B95456">
        <w:rPr>
          <w:rFonts w:ascii="Times New Roman" w:hAnsi="Times New Roman" w:cs="Times New Roman"/>
          <w:sz w:val="28"/>
          <w:szCs w:val="28"/>
        </w:rPr>
        <w:t>обучающимся</w:t>
      </w:r>
      <w:proofErr w:type="gramEnd"/>
      <w:r w:rsidRPr="00B95456">
        <w:rPr>
          <w:rFonts w:ascii="Times New Roman" w:hAnsi="Times New Roman" w:cs="Times New Roman"/>
          <w:sz w:val="28"/>
          <w:szCs w:val="28"/>
        </w:rPr>
        <w:t xml:space="preserve"> избежать фрагментарности, непоследовательности ответа, нелогичности изложения, позволит развивать умения выделять существенные и несущественные признаки, чётко указывать причинно-следственные связи.</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 xml:space="preserve">Особое место в реализации требований образовательного стандарта и подготовке обучающихся к сдаче ЕГЭ по географии должны занимать уроки-практикумы, уроки-систематизации и обобщения по ключевым темам курса. </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На подобных уроках целесообразно большее внимания уделять формированию у учащихся умений, позволяющих выполнять следующие действия:</w:t>
      </w:r>
    </w:p>
    <w:p w:rsidR="00B95456" w:rsidRPr="00B95456" w:rsidRDefault="00B95456" w:rsidP="00B95456">
      <w:pPr>
        <w:jc w:val="both"/>
        <w:rPr>
          <w:rFonts w:ascii="Times New Roman" w:hAnsi="Times New Roman" w:cs="Times New Roman"/>
          <w:sz w:val="28"/>
          <w:szCs w:val="28"/>
        </w:rPr>
      </w:pPr>
      <w:r w:rsidRPr="00B95456">
        <w:rPr>
          <w:rFonts w:ascii="Times New Roman" w:hAnsi="Times New Roman" w:cs="Times New Roman"/>
          <w:sz w:val="28"/>
          <w:szCs w:val="28"/>
        </w:rPr>
        <w:t>•</w:t>
      </w:r>
      <w:r w:rsidRPr="00B95456">
        <w:rPr>
          <w:rFonts w:ascii="Times New Roman" w:hAnsi="Times New Roman" w:cs="Times New Roman"/>
          <w:sz w:val="28"/>
          <w:szCs w:val="28"/>
        </w:rPr>
        <w:tab/>
        <w:t>определять основные географические понятия, указывая на существенные признаки объектов, отображённых в данном понятии;</w:t>
      </w:r>
    </w:p>
    <w:p w:rsidR="00B95456" w:rsidRPr="00B95456" w:rsidRDefault="00B95456" w:rsidP="00B95456">
      <w:pPr>
        <w:jc w:val="both"/>
        <w:rPr>
          <w:rFonts w:ascii="Times New Roman" w:hAnsi="Times New Roman" w:cs="Times New Roman"/>
          <w:sz w:val="28"/>
          <w:szCs w:val="28"/>
        </w:rPr>
      </w:pPr>
      <w:r w:rsidRPr="00B95456">
        <w:rPr>
          <w:rFonts w:ascii="Times New Roman" w:hAnsi="Times New Roman" w:cs="Times New Roman"/>
          <w:sz w:val="28"/>
          <w:szCs w:val="28"/>
        </w:rPr>
        <w:t>•</w:t>
      </w:r>
      <w:r w:rsidRPr="00B95456">
        <w:rPr>
          <w:rFonts w:ascii="Times New Roman" w:hAnsi="Times New Roman" w:cs="Times New Roman"/>
          <w:sz w:val="28"/>
          <w:szCs w:val="28"/>
        </w:rPr>
        <w:tab/>
        <w:t>сравнивать изученные географические понятия и явления;</w:t>
      </w:r>
    </w:p>
    <w:p w:rsidR="00B95456" w:rsidRPr="00B95456" w:rsidRDefault="00B95456" w:rsidP="00B95456">
      <w:pPr>
        <w:jc w:val="both"/>
        <w:rPr>
          <w:rFonts w:ascii="Times New Roman" w:hAnsi="Times New Roman" w:cs="Times New Roman"/>
          <w:sz w:val="28"/>
          <w:szCs w:val="28"/>
        </w:rPr>
      </w:pPr>
      <w:r w:rsidRPr="00B95456">
        <w:rPr>
          <w:rFonts w:ascii="Times New Roman" w:hAnsi="Times New Roman" w:cs="Times New Roman"/>
          <w:sz w:val="28"/>
          <w:szCs w:val="28"/>
        </w:rPr>
        <w:t>•</w:t>
      </w:r>
      <w:r w:rsidRPr="00B95456">
        <w:rPr>
          <w:rFonts w:ascii="Times New Roman" w:hAnsi="Times New Roman" w:cs="Times New Roman"/>
          <w:sz w:val="28"/>
          <w:szCs w:val="28"/>
        </w:rPr>
        <w:tab/>
        <w:t>объяснять (интерпретировать) изученные природные явления и процессы, т.е. раскрывать их устойчивые существенные связи, как внутренние, так и внешние;</w:t>
      </w:r>
    </w:p>
    <w:p w:rsidR="00B95456" w:rsidRPr="00B95456" w:rsidRDefault="00B95456" w:rsidP="00B95456">
      <w:pPr>
        <w:jc w:val="both"/>
        <w:rPr>
          <w:rFonts w:ascii="Times New Roman" w:hAnsi="Times New Roman" w:cs="Times New Roman"/>
          <w:sz w:val="28"/>
          <w:szCs w:val="28"/>
        </w:rPr>
      </w:pPr>
      <w:r w:rsidRPr="00B95456">
        <w:rPr>
          <w:rFonts w:ascii="Times New Roman" w:hAnsi="Times New Roman" w:cs="Times New Roman"/>
          <w:sz w:val="28"/>
          <w:szCs w:val="28"/>
        </w:rPr>
        <w:t>•</w:t>
      </w:r>
      <w:r w:rsidRPr="00B95456">
        <w:rPr>
          <w:rFonts w:ascii="Times New Roman" w:hAnsi="Times New Roman" w:cs="Times New Roman"/>
          <w:sz w:val="28"/>
          <w:szCs w:val="28"/>
        </w:rPr>
        <w:tab/>
        <w:t>моделировать типичные ситуации; устанавливать связи между теоретическими положениями и иллюстрирующими их природными факторами. Большим подспорьем в овладении содержанием курса может стать постоянное обращение к материалам СМИ, их анализ и интерпретация;</w:t>
      </w:r>
    </w:p>
    <w:p w:rsidR="00B95456" w:rsidRPr="00B95456" w:rsidRDefault="00B95456" w:rsidP="00B95456">
      <w:pPr>
        <w:jc w:val="both"/>
        <w:rPr>
          <w:rFonts w:ascii="Times New Roman" w:hAnsi="Times New Roman" w:cs="Times New Roman"/>
          <w:sz w:val="28"/>
          <w:szCs w:val="28"/>
        </w:rPr>
      </w:pPr>
      <w:r w:rsidRPr="00B95456">
        <w:rPr>
          <w:rFonts w:ascii="Times New Roman" w:hAnsi="Times New Roman" w:cs="Times New Roman"/>
          <w:sz w:val="28"/>
          <w:szCs w:val="28"/>
        </w:rPr>
        <w:t>•</w:t>
      </w:r>
      <w:r w:rsidRPr="00B95456">
        <w:rPr>
          <w:rFonts w:ascii="Times New Roman" w:hAnsi="Times New Roman" w:cs="Times New Roman"/>
          <w:sz w:val="28"/>
          <w:szCs w:val="28"/>
        </w:rPr>
        <w:tab/>
        <w:t>давать оценку изученных природных и экономических объектов и процессов, высказывать суждения об их ценности, уровне и значении.</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 xml:space="preserve">Необходимо отрабатывать все задания варианта ЕГЭ, уделяя особое внимание заданиям повышенного уровня сложности, верное решение которых позволяет получить более высокий результат.  Особое внимание </w:t>
      </w:r>
      <w:r w:rsidRPr="00B95456">
        <w:rPr>
          <w:rFonts w:ascii="Times New Roman" w:hAnsi="Times New Roman" w:cs="Times New Roman"/>
          <w:sz w:val="28"/>
          <w:szCs w:val="28"/>
        </w:rPr>
        <w:lastRenderedPageBreak/>
        <w:t xml:space="preserve">необходимо уделить развитию навыков анализа различных источников информации: географических карт, диаграмм, таблиц и т.д. Должное внимание уделить умению устанавливать причинно-следственные связи явлений и процессов, формулировке выводов на основе знаний, полученных при изучении тем и разделов. </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Шире использовать задания, которые способствуют формированию различных практических умений и навыков и нацелены на применение полученных знаний и умений.</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На каждом уроке необходимо предлагать такие задания и применять активные приемы и методики. Для проверки знаний и умений педагоги должны использовать рисунки, схемы, профили, диаграммы, графики, таблицы, предлагать обучающимся задачи, которые предполагают приведение аргументов, требующих доказательств.</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Особое внимание следует обратить на использование географических карт и школьных атласов на всех этапах урока.  Целесообразно организовать повторение по содержательным блокам, которые используются при составлении КИМ, например, «Глобус, географическая карта и план местности», «Природа Земли и человек», «Природа России», «Население и хозяйство России».  Подготовку к экзамену следует начинать с первой четверти девятого класса.</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 xml:space="preserve">Обеспечить обобщение и систематизацию наиболее значимого и сложного для школьников материала из следующих блоков и тем: </w:t>
      </w:r>
      <w:proofErr w:type="gramStart"/>
      <w:r w:rsidRPr="00B95456">
        <w:rPr>
          <w:rFonts w:ascii="Times New Roman" w:hAnsi="Times New Roman" w:cs="Times New Roman"/>
          <w:sz w:val="28"/>
          <w:szCs w:val="28"/>
        </w:rPr>
        <w:t>«Источники географической информации: географическая карта, план местности»; «Земля как планета Солнечной системы: форма, размеры, движения Земли»; «Земная кора и литосфера: состав, строение и развитие земной коры»; «Атмосфера»; «Движение воздушных масс», «Определение высоты положения Солнца над горизонтом», «Широтная зональность и высотная поясность», «Географическая оболочка»; «Административно-территориальное устройство РФ»; «Особенности геологического строения и рельефа территории России»;</w:t>
      </w:r>
      <w:proofErr w:type="gramEnd"/>
      <w:r w:rsidRPr="00B95456">
        <w:rPr>
          <w:rFonts w:ascii="Times New Roman" w:hAnsi="Times New Roman" w:cs="Times New Roman"/>
          <w:sz w:val="28"/>
          <w:szCs w:val="28"/>
        </w:rPr>
        <w:t xml:space="preserve"> «Типы климатов и климатообразующие факторы». </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 xml:space="preserve">При повторении темы «География промышленности России» (задание 13) необходимо отдельно обратить внимание на знание крупнейших центров цветной металлургии и химической промышленности, регионов, в которых работают атомные электростанции. При повторении темы «Регионы и страны мира» следует особое внимание уделить материалу, посвящённому таким </w:t>
      </w:r>
      <w:r w:rsidRPr="00B95456">
        <w:rPr>
          <w:rFonts w:ascii="Times New Roman" w:hAnsi="Times New Roman" w:cs="Times New Roman"/>
          <w:sz w:val="28"/>
          <w:szCs w:val="28"/>
        </w:rPr>
        <w:lastRenderedPageBreak/>
        <w:t>странам, как Китай и Япония. Ошибки при выполнении задания 11, базирующегося на материале об этих странах, связаны с незнанием, например, того, что в Японии уже давно наблюдается отрицательный естественный прирост населения, Китай является мировым лидером по производству не только таких видов продукции, как сталь, алюминий, электроэнергия, каменный уголь, рис, но и, например, автомобилей и пшеницы.</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 xml:space="preserve">Для наименее подготовленных обучающихся можно рекомендовать обозначение на контурной карте крупных стран и их столиц; обозначение стран-монархий и стран-республик разными условными знаками, чтение и анализ графиков, диаграмм с демографическими показателями; составление таблиц с ранжированием стран «первые десять стран по численности населения», «страны, в которых её столица не самый крупный город», «страны, находящиеся в двух частях света» и т.д. Отметим важность использования справочных материалов, включённых </w:t>
      </w:r>
      <w:proofErr w:type="gramStart"/>
      <w:r w:rsidRPr="00B95456">
        <w:rPr>
          <w:rFonts w:ascii="Times New Roman" w:hAnsi="Times New Roman" w:cs="Times New Roman"/>
          <w:sz w:val="28"/>
          <w:szCs w:val="28"/>
        </w:rPr>
        <w:t>в</w:t>
      </w:r>
      <w:proofErr w:type="gramEnd"/>
      <w:r w:rsidRPr="00B95456">
        <w:rPr>
          <w:rFonts w:ascii="Times New Roman" w:hAnsi="Times New Roman" w:cs="Times New Roman"/>
          <w:sz w:val="28"/>
          <w:szCs w:val="28"/>
        </w:rPr>
        <w:t xml:space="preserve"> </w:t>
      </w:r>
      <w:proofErr w:type="gramStart"/>
      <w:r w:rsidRPr="00B95456">
        <w:rPr>
          <w:rFonts w:ascii="Times New Roman" w:hAnsi="Times New Roman" w:cs="Times New Roman"/>
          <w:sz w:val="28"/>
          <w:szCs w:val="28"/>
        </w:rPr>
        <w:t>КИМ</w:t>
      </w:r>
      <w:proofErr w:type="gramEnd"/>
      <w:r w:rsidRPr="00B95456">
        <w:rPr>
          <w:rFonts w:ascii="Times New Roman" w:hAnsi="Times New Roman" w:cs="Times New Roman"/>
          <w:sz w:val="28"/>
          <w:szCs w:val="28"/>
        </w:rPr>
        <w:t xml:space="preserve"> ЕГЭ (в частности, контурная политическая карта мира с показанными на ней государствами). При изучении современной политической карте мира следует обратить внимание обучающихся на признаки, на основе которых группируются страны.</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Еще одна проблема – отсутствие представления о формате ответа, его структуре, объеме, степени достаточности нужной для ответа информации. Выпускнику следует придерживаться образцов оформления (подходов к конструированию ответа) демоверсий КИМ ФИПИ.</w:t>
      </w:r>
    </w:p>
    <w:p w:rsidR="00B95456" w:rsidRPr="00B95456" w:rsidRDefault="00B95456" w:rsidP="00B95456">
      <w:pPr>
        <w:jc w:val="center"/>
        <w:rPr>
          <w:rFonts w:ascii="Times New Roman" w:hAnsi="Times New Roman" w:cs="Times New Roman"/>
          <w:b/>
          <w:sz w:val="28"/>
          <w:szCs w:val="28"/>
        </w:rPr>
      </w:pPr>
      <w:r w:rsidRPr="00B95456">
        <w:rPr>
          <w:rFonts w:ascii="Times New Roman" w:hAnsi="Times New Roman" w:cs="Times New Roman"/>
          <w:b/>
          <w:sz w:val="28"/>
          <w:szCs w:val="28"/>
        </w:rPr>
        <w:t>Рекомендации по темам для обсуждения на мет</w:t>
      </w:r>
      <w:r w:rsidR="008D3AAE">
        <w:rPr>
          <w:rFonts w:ascii="Times New Roman" w:hAnsi="Times New Roman" w:cs="Times New Roman"/>
          <w:b/>
          <w:sz w:val="28"/>
          <w:szCs w:val="28"/>
        </w:rPr>
        <w:t xml:space="preserve">одических объединениях учителей </w:t>
      </w:r>
      <w:bookmarkStart w:id="0" w:name="_GoBack"/>
      <w:bookmarkEnd w:id="0"/>
      <w:r w:rsidR="008D3AAE">
        <w:rPr>
          <w:rFonts w:ascii="Times New Roman" w:hAnsi="Times New Roman" w:cs="Times New Roman"/>
          <w:b/>
          <w:sz w:val="28"/>
          <w:szCs w:val="28"/>
        </w:rPr>
        <w:t>географии</w:t>
      </w:r>
      <w:r w:rsidRPr="00B95456">
        <w:rPr>
          <w:rFonts w:ascii="Times New Roman" w:hAnsi="Times New Roman" w:cs="Times New Roman"/>
          <w:b/>
          <w:sz w:val="28"/>
          <w:szCs w:val="28"/>
        </w:rPr>
        <w:t>, возможные нап</w:t>
      </w:r>
      <w:r>
        <w:rPr>
          <w:rFonts w:ascii="Times New Roman" w:hAnsi="Times New Roman" w:cs="Times New Roman"/>
          <w:b/>
          <w:sz w:val="28"/>
          <w:szCs w:val="28"/>
        </w:rPr>
        <w:t>равления повышения квалификации</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 xml:space="preserve">Для обсуждения на методических объединениях учителей географии должны быть вынесены, во-первых, вопросы об изменениях в демонстрационных версиях нового учебного года; во-вторых, вопросы по анализу и разбору типичных ошибок, допущенных обучающимися предыдущего учебного года; в-третьих, вопросы, касающиеся тем школьного курса географии, таких, как «Биосфера», «Климат», «Гидросфера», «Годовое и суточное движение Земли», «Население России и мира», «Связь жизни населения с окружающей средой». </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 xml:space="preserve">Для совершенствования методики преподавания географии в РСО-Алания необходимо продолжить обсуждение вопросов, связанных с ЕГЭ, на </w:t>
      </w:r>
      <w:r w:rsidRPr="00B95456">
        <w:rPr>
          <w:rFonts w:ascii="Times New Roman" w:hAnsi="Times New Roman" w:cs="Times New Roman"/>
          <w:sz w:val="28"/>
          <w:szCs w:val="28"/>
        </w:rPr>
        <w:lastRenderedPageBreak/>
        <w:t xml:space="preserve">курсах повышения квалификации, на </w:t>
      </w:r>
      <w:proofErr w:type="spellStart"/>
      <w:r w:rsidRPr="00B95456">
        <w:rPr>
          <w:rFonts w:ascii="Times New Roman" w:hAnsi="Times New Roman" w:cs="Times New Roman"/>
          <w:sz w:val="28"/>
          <w:szCs w:val="28"/>
        </w:rPr>
        <w:t>вебинарах</w:t>
      </w:r>
      <w:proofErr w:type="spellEnd"/>
      <w:r w:rsidRPr="00B95456">
        <w:rPr>
          <w:rFonts w:ascii="Times New Roman" w:hAnsi="Times New Roman" w:cs="Times New Roman"/>
          <w:sz w:val="28"/>
          <w:szCs w:val="28"/>
        </w:rPr>
        <w:t xml:space="preserve"> и </w:t>
      </w:r>
      <w:proofErr w:type="gramStart"/>
      <w:r w:rsidRPr="00B95456">
        <w:rPr>
          <w:rFonts w:ascii="Times New Roman" w:hAnsi="Times New Roman" w:cs="Times New Roman"/>
          <w:sz w:val="28"/>
          <w:szCs w:val="28"/>
        </w:rPr>
        <w:t>семинарах</w:t>
      </w:r>
      <w:proofErr w:type="gramEnd"/>
      <w:r w:rsidRPr="00B95456">
        <w:rPr>
          <w:rFonts w:ascii="Times New Roman" w:hAnsi="Times New Roman" w:cs="Times New Roman"/>
          <w:sz w:val="28"/>
          <w:szCs w:val="28"/>
        </w:rPr>
        <w:t xml:space="preserve"> как в системе дополнительного профессионального образования, так и через самообразование. </w:t>
      </w:r>
    </w:p>
    <w:p w:rsidR="00B95456" w:rsidRPr="00B95456" w:rsidRDefault="00B95456" w:rsidP="00B95456">
      <w:pPr>
        <w:ind w:firstLine="708"/>
        <w:jc w:val="both"/>
        <w:rPr>
          <w:rFonts w:ascii="Times New Roman" w:hAnsi="Times New Roman" w:cs="Times New Roman"/>
          <w:sz w:val="28"/>
          <w:szCs w:val="28"/>
        </w:rPr>
      </w:pPr>
      <w:r w:rsidRPr="00B95456">
        <w:rPr>
          <w:rFonts w:ascii="Times New Roman" w:hAnsi="Times New Roman" w:cs="Times New Roman"/>
          <w:sz w:val="28"/>
          <w:szCs w:val="28"/>
        </w:rPr>
        <w:t xml:space="preserve">В программы </w:t>
      </w:r>
      <w:proofErr w:type="gramStart"/>
      <w:r w:rsidRPr="00B95456">
        <w:rPr>
          <w:rFonts w:ascii="Times New Roman" w:hAnsi="Times New Roman" w:cs="Times New Roman"/>
          <w:sz w:val="28"/>
          <w:szCs w:val="28"/>
        </w:rPr>
        <w:t>курсов повышения квалификации учителей географии</w:t>
      </w:r>
      <w:proofErr w:type="gramEnd"/>
      <w:r w:rsidRPr="00B95456">
        <w:rPr>
          <w:rFonts w:ascii="Times New Roman" w:hAnsi="Times New Roman" w:cs="Times New Roman"/>
          <w:sz w:val="28"/>
          <w:szCs w:val="28"/>
        </w:rPr>
        <w:t xml:space="preserve"> обязательно включать темы, отражающие хозяйственную специализацию регионов России, современные изменения в размещении производств в России и мире.</w:t>
      </w:r>
    </w:p>
    <w:p w:rsidR="00B95456" w:rsidRPr="00B95456" w:rsidRDefault="00B95456" w:rsidP="00B95456">
      <w:pPr>
        <w:ind w:firstLine="708"/>
        <w:jc w:val="both"/>
        <w:rPr>
          <w:rFonts w:ascii="Times New Roman" w:hAnsi="Times New Roman" w:cs="Times New Roman"/>
          <w:sz w:val="28"/>
          <w:szCs w:val="28"/>
        </w:rPr>
      </w:pPr>
      <w:proofErr w:type="gramStart"/>
      <w:r w:rsidRPr="00B95456">
        <w:rPr>
          <w:rFonts w:ascii="Times New Roman" w:hAnsi="Times New Roman" w:cs="Times New Roman"/>
          <w:sz w:val="28"/>
          <w:szCs w:val="28"/>
        </w:rPr>
        <w:t xml:space="preserve">Нужно продолжать внедрять учебные модули по методике решения заданий ЕГЭ по географии, по подготовке к ЕГЭ в программы повышения квалификации, использовать задания ЕГЭ на уроках обобщения и повторения, проводить </w:t>
      </w:r>
      <w:proofErr w:type="spellStart"/>
      <w:r w:rsidRPr="00B95456">
        <w:rPr>
          <w:rFonts w:ascii="Times New Roman" w:hAnsi="Times New Roman" w:cs="Times New Roman"/>
          <w:sz w:val="28"/>
          <w:szCs w:val="28"/>
        </w:rPr>
        <w:t>внутришкольный</w:t>
      </w:r>
      <w:proofErr w:type="spellEnd"/>
      <w:r w:rsidRPr="00B95456">
        <w:rPr>
          <w:rFonts w:ascii="Times New Roman" w:hAnsi="Times New Roman" w:cs="Times New Roman"/>
          <w:sz w:val="28"/>
          <w:szCs w:val="28"/>
        </w:rPr>
        <w:t xml:space="preserve"> мониторинг для выявления выпускников «группы риска» - отрабатывать с ними навыки работы с картографическим материалом (картами атласа), также необходимо привлекать сторонние образовательные ресурсы, например сайт ФИПИ с банком заданий ЕГЭ.</w:t>
      </w:r>
      <w:proofErr w:type="gramEnd"/>
    </w:p>
    <w:p w:rsidR="00B95456" w:rsidRPr="00B95456" w:rsidRDefault="00B95456" w:rsidP="00B95456">
      <w:pPr>
        <w:jc w:val="both"/>
        <w:rPr>
          <w:rFonts w:ascii="Times New Roman" w:hAnsi="Times New Roman" w:cs="Times New Roman"/>
          <w:sz w:val="28"/>
          <w:szCs w:val="28"/>
        </w:rPr>
      </w:pPr>
    </w:p>
    <w:p w:rsidR="00CD0EC8" w:rsidRPr="00B95456" w:rsidRDefault="00CD0EC8" w:rsidP="00B95456">
      <w:pPr>
        <w:jc w:val="both"/>
        <w:rPr>
          <w:rFonts w:ascii="Times New Roman" w:hAnsi="Times New Roman" w:cs="Times New Roman"/>
          <w:sz w:val="28"/>
          <w:szCs w:val="28"/>
        </w:rPr>
      </w:pPr>
    </w:p>
    <w:sectPr w:rsidR="00CD0EC8" w:rsidRPr="00B95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2E"/>
    <w:rsid w:val="00095D70"/>
    <w:rsid w:val="001C056C"/>
    <w:rsid w:val="00275867"/>
    <w:rsid w:val="005F7CD7"/>
    <w:rsid w:val="0068312E"/>
    <w:rsid w:val="008D3AAE"/>
    <w:rsid w:val="00B95456"/>
    <w:rsid w:val="00CD0EC8"/>
    <w:rsid w:val="00DC34D5"/>
    <w:rsid w:val="00ED4E6D"/>
    <w:rsid w:val="00FC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2083</Words>
  <Characters>11878</Characters>
  <Application>Microsoft Office Word</Application>
  <DocSecurity>0</DocSecurity>
  <Lines>98</Lines>
  <Paragraphs>27</Paragraphs>
  <ScaleCrop>false</ScaleCrop>
  <Company/>
  <LinksUpToDate>false</LinksUpToDate>
  <CharactersWithSpaces>13934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4</cp:revision>
  <dcterms:created xsi:type="dcterms:W3CDTF">2021-08-31T13:40:00Z</dcterms:created>
  <dcterms:modified xsi:type="dcterms:W3CDTF">2021-09-01T14:40:00Z</dcterms:modified>
</cp:coreProperties>
</file>