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E" w:rsidRPr="001E6E8B" w:rsidRDefault="004D138E" w:rsidP="00D314D3">
      <w:pPr>
        <w:jc w:val="center"/>
        <w:rPr>
          <w:b/>
          <w:sz w:val="28"/>
          <w:szCs w:val="28"/>
        </w:rPr>
      </w:pPr>
      <w:r w:rsidRPr="007A666E">
        <w:rPr>
          <w:b/>
          <w:sz w:val="28"/>
          <w:szCs w:val="28"/>
        </w:rPr>
        <w:t xml:space="preserve">Методическое письмо о преподавании </w:t>
      </w:r>
      <w:r w:rsidR="002501E1">
        <w:rPr>
          <w:b/>
          <w:sz w:val="28"/>
          <w:szCs w:val="28"/>
        </w:rPr>
        <w:t>математи</w:t>
      </w:r>
      <w:r w:rsidR="00E52D70">
        <w:rPr>
          <w:b/>
          <w:sz w:val="28"/>
          <w:szCs w:val="28"/>
        </w:rPr>
        <w:t>к</w:t>
      </w:r>
      <w:r w:rsidR="002501E1">
        <w:rPr>
          <w:b/>
          <w:sz w:val="28"/>
          <w:szCs w:val="28"/>
        </w:rPr>
        <w:t>и</w:t>
      </w:r>
      <w:r w:rsidRPr="007A666E">
        <w:rPr>
          <w:b/>
          <w:sz w:val="28"/>
          <w:szCs w:val="28"/>
        </w:rPr>
        <w:t xml:space="preserve"> в образова</w:t>
      </w:r>
      <w:r w:rsidR="00731FFE">
        <w:rPr>
          <w:b/>
          <w:sz w:val="28"/>
          <w:szCs w:val="28"/>
        </w:rPr>
        <w:t>тельных организациях РСО–</w:t>
      </w:r>
      <w:r w:rsidRPr="007A666E">
        <w:rPr>
          <w:b/>
          <w:sz w:val="28"/>
          <w:szCs w:val="28"/>
        </w:rPr>
        <w:t>Алания в 20</w:t>
      </w:r>
      <w:r>
        <w:rPr>
          <w:b/>
          <w:sz w:val="28"/>
          <w:szCs w:val="28"/>
        </w:rPr>
        <w:t>2</w:t>
      </w:r>
      <w:r w:rsidR="00FD5D9B">
        <w:rPr>
          <w:b/>
          <w:sz w:val="28"/>
          <w:szCs w:val="28"/>
        </w:rPr>
        <w:t>2</w:t>
      </w:r>
      <w:r w:rsidRPr="007A666E">
        <w:rPr>
          <w:b/>
          <w:sz w:val="28"/>
          <w:szCs w:val="28"/>
        </w:rPr>
        <w:t>-202</w:t>
      </w:r>
      <w:r w:rsidR="00FD5D9B">
        <w:rPr>
          <w:b/>
          <w:sz w:val="28"/>
          <w:szCs w:val="28"/>
        </w:rPr>
        <w:t>3</w:t>
      </w:r>
      <w:r w:rsidRPr="007A666E">
        <w:rPr>
          <w:b/>
          <w:sz w:val="28"/>
          <w:szCs w:val="28"/>
        </w:rPr>
        <w:t xml:space="preserve"> году</w:t>
      </w:r>
    </w:p>
    <w:p w:rsidR="00B852D5" w:rsidRPr="00ED571F" w:rsidRDefault="00B852D5" w:rsidP="00D314D3">
      <w:pPr>
        <w:ind w:firstLine="709"/>
        <w:jc w:val="center"/>
        <w:rPr>
          <w:b/>
          <w:bCs/>
          <w:sz w:val="24"/>
          <w:szCs w:val="24"/>
        </w:rPr>
      </w:pPr>
    </w:p>
    <w:p w:rsidR="00731FFE" w:rsidRDefault="00731FFE" w:rsidP="00D314D3">
      <w:pPr>
        <w:pStyle w:val="a3"/>
        <w:ind w:left="0"/>
        <w:contextualSpacing/>
        <w:jc w:val="center"/>
        <w:rPr>
          <w:b/>
          <w:bCs/>
          <w:sz w:val="24"/>
          <w:szCs w:val="24"/>
        </w:rPr>
      </w:pPr>
    </w:p>
    <w:p w:rsidR="00B852D5" w:rsidRPr="00D314D3" w:rsidRDefault="004D138E" w:rsidP="00D314D3">
      <w:pPr>
        <w:pStyle w:val="a3"/>
        <w:ind w:left="0"/>
        <w:contextualSpacing/>
        <w:jc w:val="center"/>
        <w:rPr>
          <w:i/>
        </w:rPr>
      </w:pPr>
      <w:r w:rsidRPr="00D314D3">
        <w:rPr>
          <w:i/>
        </w:rPr>
        <w:t>Методическое письмо составлено</w:t>
      </w:r>
      <w:r w:rsidR="00731FFE" w:rsidRPr="00D314D3">
        <w:rPr>
          <w:i/>
        </w:rPr>
        <w:t xml:space="preserve"> </w:t>
      </w:r>
      <w:r w:rsidRPr="00D314D3">
        <w:rPr>
          <w:i/>
        </w:rPr>
        <w:t>старши</w:t>
      </w:r>
      <w:r w:rsidR="00FD5D9B" w:rsidRPr="00D314D3">
        <w:rPr>
          <w:i/>
        </w:rPr>
        <w:t>м</w:t>
      </w:r>
      <w:r w:rsidRPr="00D314D3">
        <w:rPr>
          <w:i/>
        </w:rPr>
        <w:t xml:space="preserve"> преподавател</w:t>
      </w:r>
      <w:r w:rsidR="00FD5D9B" w:rsidRPr="00D314D3">
        <w:rPr>
          <w:i/>
        </w:rPr>
        <w:t>ем</w:t>
      </w:r>
      <w:r w:rsidRPr="00D314D3">
        <w:rPr>
          <w:i/>
        </w:rPr>
        <w:t xml:space="preserve"> кафедры</w:t>
      </w:r>
      <w:r w:rsidR="00731FFE" w:rsidRPr="00D314D3">
        <w:rPr>
          <w:i/>
        </w:rPr>
        <w:t xml:space="preserve"> </w:t>
      </w:r>
      <w:r w:rsidR="00FD5D9B" w:rsidRPr="00D314D3">
        <w:rPr>
          <w:i/>
        </w:rPr>
        <w:t>технологии обучения и методики</w:t>
      </w:r>
      <w:r w:rsidR="00731FFE" w:rsidRPr="00D314D3">
        <w:rPr>
          <w:i/>
        </w:rPr>
        <w:t xml:space="preserve"> </w:t>
      </w:r>
      <w:r w:rsidR="00FD5D9B" w:rsidRPr="00D314D3">
        <w:rPr>
          <w:i/>
        </w:rPr>
        <w:t>преподавания предметов С</w:t>
      </w:r>
      <w:r w:rsidRPr="00D314D3">
        <w:rPr>
          <w:i/>
        </w:rPr>
        <w:t>ОРИПКРО</w:t>
      </w:r>
      <w:r w:rsidR="00731FFE" w:rsidRPr="00D314D3">
        <w:rPr>
          <w:i/>
        </w:rPr>
        <w:t xml:space="preserve"> </w:t>
      </w:r>
      <w:r w:rsidR="00FD5D9B" w:rsidRPr="00D314D3">
        <w:rPr>
          <w:i/>
        </w:rPr>
        <w:t>Хубаевой Н.Х.</w:t>
      </w:r>
      <w:r w:rsidRPr="00D314D3">
        <w:rPr>
          <w:i/>
        </w:rPr>
        <w:t xml:space="preserve"> (</w:t>
      </w:r>
      <w:hyperlink r:id="rId8" w:history="1">
        <w:r w:rsidR="00FD5D9B" w:rsidRPr="00D314D3">
          <w:rPr>
            <w:rStyle w:val="a7"/>
            <w:rFonts w:eastAsiaTheme="majorEastAsia"/>
            <w:i/>
            <w:color w:val="auto"/>
            <w:lang w:val="en-US"/>
          </w:rPr>
          <w:t>khanana</w:t>
        </w:r>
        <w:r w:rsidR="00FD5D9B" w:rsidRPr="00D314D3">
          <w:rPr>
            <w:rStyle w:val="a7"/>
            <w:rFonts w:eastAsiaTheme="majorEastAsia"/>
            <w:i/>
            <w:color w:val="auto"/>
          </w:rPr>
          <w:t>@</w:t>
        </w:r>
        <w:r w:rsidR="00FD5D9B" w:rsidRPr="00D314D3">
          <w:rPr>
            <w:rStyle w:val="a7"/>
            <w:rFonts w:eastAsiaTheme="majorEastAsia"/>
            <w:i/>
            <w:color w:val="auto"/>
            <w:lang w:val="en-US"/>
          </w:rPr>
          <w:t>yandex</w:t>
        </w:r>
        <w:r w:rsidR="00FD5D9B" w:rsidRPr="00D314D3">
          <w:rPr>
            <w:rStyle w:val="a7"/>
            <w:rFonts w:eastAsiaTheme="majorEastAsia"/>
            <w:i/>
            <w:color w:val="auto"/>
          </w:rPr>
          <w:t>.</w:t>
        </w:r>
        <w:r w:rsidR="00FD5D9B" w:rsidRPr="00D314D3">
          <w:rPr>
            <w:rStyle w:val="a7"/>
            <w:rFonts w:eastAsiaTheme="majorEastAsia"/>
            <w:i/>
            <w:color w:val="auto"/>
            <w:lang w:val="en-US"/>
          </w:rPr>
          <w:t>ru</w:t>
        </w:r>
      </w:hyperlink>
      <w:r w:rsidRPr="00D314D3">
        <w:rPr>
          <w:i/>
        </w:rPr>
        <w:t>)</w:t>
      </w:r>
    </w:p>
    <w:p w:rsidR="00B852D5" w:rsidRPr="00ED571F" w:rsidRDefault="00B852D5" w:rsidP="00B852D5">
      <w:pPr>
        <w:ind w:firstLine="709"/>
        <w:jc w:val="center"/>
        <w:rPr>
          <w:b/>
          <w:bCs/>
          <w:sz w:val="24"/>
          <w:szCs w:val="24"/>
        </w:rPr>
      </w:pPr>
    </w:p>
    <w:p w:rsidR="005047A1" w:rsidRPr="0067779E" w:rsidRDefault="00731FFE" w:rsidP="00D314D3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5047A1" w:rsidRPr="0067779E">
        <w:rPr>
          <w:rFonts w:eastAsia="Calibri"/>
          <w:sz w:val="28"/>
          <w:szCs w:val="28"/>
        </w:rPr>
        <w:t xml:space="preserve"> республике </w:t>
      </w:r>
      <w:r w:rsidR="005047A1">
        <w:rPr>
          <w:rFonts w:eastAsia="Calibri"/>
          <w:sz w:val="28"/>
          <w:szCs w:val="28"/>
        </w:rPr>
        <w:t xml:space="preserve">продолжается </w:t>
      </w:r>
      <w:r w:rsidR="005047A1" w:rsidRPr="0067779E">
        <w:rPr>
          <w:rFonts w:eastAsia="Calibri"/>
          <w:sz w:val="28"/>
          <w:szCs w:val="28"/>
        </w:rPr>
        <w:t>реализация Национального проекта «Образование», начатая</w:t>
      </w:r>
      <w:r>
        <w:rPr>
          <w:rFonts w:eastAsia="Calibri"/>
          <w:sz w:val="28"/>
          <w:szCs w:val="28"/>
        </w:rPr>
        <w:t xml:space="preserve"> в 2018 году. </w:t>
      </w:r>
      <w:r w:rsidR="0088486A">
        <w:rPr>
          <w:rFonts w:eastAsia="Calibri"/>
          <w:sz w:val="28"/>
          <w:szCs w:val="28"/>
        </w:rPr>
        <w:t>Наряду с проектами</w:t>
      </w:r>
      <w:r w:rsidR="005047A1" w:rsidRPr="0067779E">
        <w:rPr>
          <w:rFonts w:eastAsia="Calibri"/>
          <w:sz w:val="28"/>
          <w:szCs w:val="28"/>
        </w:rPr>
        <w:t xml:space="preserve"> «Современная школа», «Успех каждого ребенка», «Ц</w:t>
      </w:r>
      <w:r w:rsidR="0088486A">
        <w:rPr>
          <w:rFonts w:eastAsia="Calibri"/>
          <w:sz w:val="28"/>
          <w:szCs w:val="28"/>
        </w:rPr>
        <w:t>ифровая образовательная среда», «Учитель будущего»</w:t>
      </w:r>
      <w:r w:rsidR="0088486A" w:rsidRPr="0088486A">
        <w:rPr>
          <w:rFonts w:eastAsia="Calibri"/>
          <w:sz w:val="28"/>
          <w:szCs w:val="28"/>
        </w:rPr>
        <w:t xml:space="preserve"> </w:t>
      </w:r>
      <w:r w:rsidR="0088486A">
        <w:rPr>
          <w:rFonts w:eastAsia="Calibri"/>
          <w:sz w:val="28"/>
          <w:szCs w:val="28"/>
        </w:rPr>
        <w:t xml:space="preserve">также реализуется  </w:t>
      </w:r>
      <w:r w:rsidR="005047A1">
        <w:rPr>
          <w:rFonts w:eastAsia="Calibri"/>
          <w:sz w:val="28"/>
          <w:szCs w:val="28"/>
        </w:rPr>
        <w:t>«Программа развития математического образован</w:t>
      </w:r>
      <w:r>
        <w:rPr>
          <w:rFonts w:eastAsia="Calibri"/>
          <w:sz w:val="28"/>
          <w:szCs w:val="28"/>
        </w:rPr>
        <w:t>ия в Республике Северная Осетия</w:t>
      </w:r>
      <w:r w:rsidR="005047A1">
        <w:rPr>
          <w:rFonts w:eastAsia="Calibri"/>
          <w:sz w:val="28"/>
          <w:szCs w:val="28"/>
        </w:rPr>
        <w:t>-Алания».</w:t>
      </w:r>
      <w:r w:rsidR="005047A1" w:rsidRPr="0067779E">
        <w:rPr>
          <w:rFonts w:eastAsia="Calibri"/>
          <w:sz w:val="28"/>
          <w:szCs w:val="28"/>
        </w:rPr>
        <w:t xml:space="preserve"> В </w:t>
      </w:r>
      <w:r w:rsidR="005047A1">
        <w:rPr>
          <w:rFonts w:eastAsia="Calibri"/>
          <w:sz w:val="28"/>
          <w:szCs w:val="28"/>
        </w:rPr>
        <w:t>контексте</w:t>
      </w:r>
      <w:r w:rsidR="005047A1" w:rsidRPr="0067779E">
        <w:rPr>
          <w:rFonts w:eastAsia="Calibri"/>
          <w:sz w:val="28"/>
          <w:szCs w:val="28"/>
        </w:rPr>
        <w:t xml:space="preserve"> реализации этого </w:t>
      </w:r>
      <w:r w:rsidR="005047A1">
        <w:rPr>
          <w:rFonts w:eastAsia="Calibri"/>
          <w:sz w:val="28"/>
          <w:szCs w:val="28"/>
        </w:rPr>
        <w:t xml:space="preserve">направления </w:t>
      </w:r>
      <w:r w:rsidR="005047A1" w:rsidRPr="0067779E">
        <w:rPr>
          <w:rFonts w:eastAsia="Calibri"/>
          <w:sz w:val="28"/>
          <w:szCs w:val="28"/>
        </w:rPr>
        <w:t>в республике планируется укрепление материально-технической базы школ и организаций дополнительного образования детей, внедрение</w:t>
      </w:r>
      <w:r w:rsidR="005047A1">
        <w:rPr>
          <w:rFonts w:eastAsia="Calibri"/>
          <w:sz w:val="28"/>
          <w:szCs w:val="28"/>
        </w:rPr>
        <w:t xml:space="preserve"> </w:t>
      </w:r>
      <w:r w:rsidR="005047A1" w:rsidRPr="0067779E">
        <w:rPr>
          <w:rFonts w:eastAsia="Calibri"/>
          <w:sz w:val="28"/>
          <w:szCs w:val="28"/>
        </w:rPr>
        <w:t xml:space="preserve">национальной системы учительского роста, создание высокотехнологичных образовательных </w:t>
      </w:r>
      <w:r w:rsidR="00E52D70" w:rsidRPr="0067779E">
        <w:rPr>
          <w:rFonts w:eastAsia="Calibri"/>
          <w:sz w:val="28"/>
          <w:szCs w:val="28"/>
        </w:rPr>
        <w:t>процессов для</w:t>
      </w:r>
      <w:r w:rsidR="005047A1" w:rsidRPr="0067779E">
        <w:rPr>
          <w:rFonts w:eastAsia="Calibri"/>
          <w:sz w:val="28"/>
          <w:szCs w:val="28"/>
        </w:rPr>
        <w:t xml:space="preserve"> школьников</w:t>
      </w:r>
      <w:r w:rsidR="005047A1">
        <w:rPr>
          <w:rFonts w:eastAsia="Calibri"/>
          <w:sz w:val="28"/>
          <w:szCs w:val="28"/>
        </w:rPr>
        <w:t xml:space="preserve"> </w:t>
      </w:r>
      <w:r w:rsidR="00E52D70">
        <w:rPr>
          <w:rFonts w:eastAsia="Calibri"/>
          <w:sz w:val="28"/>
          <w:szCs w:val="28"/>
        </w:rPr>
        <w:t>- т</w:t>
      </w:r>
      <w:r w:rsidR="005047A1">
        <w:rPr>
          <w:rFonts w:eastAsia="Calibri"/>
          <w:sz w:val="28"/>
          <w:szCs w:val="28"/>
        </w:rPr>
        <w:t>оч</w:t>
      </w:r>
      <w:r w:rsidR="00E52D70">
        <w:rPr>
          <w:rFonts w:eastAsia="Calibri"/>
          <w:sz w:val="28"/>
          <w:szCs w:val="28"/>
        </w:rPr>
        <w:t>ки роста, математические классы</w:t>
      </w:r>
      <w:r w:rsidR="005047A1" w:rsidRPr="0067779E">
        <w:rPr>
          <w:rFonts w:eastAsia="Calibri"/>
          <w:sz w:val="28"/>
          <w:szCs w:val="28"/>
        </w:rPr>
        <w:t>,</w:t>
      </w:r>
      <w:r w:rsidR="00E52D70">
        <w:rPr>
          <w:rFonts w:eastAsia="Calibri"/>
          <w:sz w:val="28"/>
          <w:szCs w:val="28"/>
        </w:rPr>
        <w:t xml:space="preserve"> кружковая работа, </w:t>
      </w:r>
      <w:r w:rsidR="005047A1">
        <w:rPr>
          <w:rFonts w:eastAsia="Calibri"/>
          <w:sz w:val="28"/>
          <w:szCs w:val="28"/>
        </w:rPr>
        <w:t>профильные классы,</w:t>
      </w:r>
      <w:r w:rsidR="00E52D70">
        <w:rPr>
          <w:rFonts w:eastAsia="Calibri"/>
          <w:sz w:val="28"/>
          <w:szCs w:val="28"/>
        </w:rPr>
        <w:t xml:space="preserve"> Кванториум. </w:t>
      </w:r>
      <w:r w:rsidR="005047A1">
        <w:rPr>
          <w:rFonts w:eastAsia="Calibri"/>
          <w:sz w:val="28"/>
          <w:szCs w:val="28"/>
        </w:rPr>
        <w:t>Проект ставит стратегическую задачу подготовки высокотехнологических кадров для республики.</w:t>
      </w:r>
    </w:p>
    <w:p w:rsidR="009A16AF" w:rsidRDefault="00E52D70" w:rsidP="009A16A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Кроме того, в</w:t>
      </w:r>
      <w:r w:rsidR="009A16AF">
        <w:rPr>
          <w:sz w:val="28"/>
          <w:szCs w:val="28"/>
        </w:rPr>
        <w:t xml:space="preserve"> образовательный процесс</w:t>
      </w:r>
      <w:r>
        <w:rPr>
          <w:sz w:val="28"/>
          <w:szCs w:val="28"/>
        </w:rPr>
        <w:t xml:space="preserve">, </w:t>
      </w:r>
      <w:r w:rsidR="009A16AF">
        <w:rPr>
          <w:sz w:val="28"/>
          <w:szCs w:val="28"/>
        </w:rPr>
        <w:t>наряду с очной формой</w:t>
      </w:r>
      <w:r>
        <w:rPr>
          <w:sz w:val="28"/>
          <w:szCs w:val="28"/>
        </w:rPr>
        <w:t>,</w:t>
      </w:r>
      <w:r w:rsidR="009A16AF">
        <w:rPr>
          <w:sz w:val="28"/>
          <w:szCs w:val="28"/>
        </w:rPr>
        <w:t xml:space="preserve"> периодически включались дистанционные формы обучения, в школах использовался режим работы в классных кабинетах. </w:t>
      </w:r>
      <w:r w:rsidR="00D314D3">
        <w:rPr>
          <w:sz w:val="28"/>
          <w:szCs w:val="28"/>
        </w:rPr>
        <w:t>В связи с этим</w:t>
      </w:r>
      <w:r w:rsidR="009A16AF">
        <w:rPr>
          <w:sz w:val="28"/>
          <w:szCs w:val="28"/>
        </w:rPr>
        <w:t xml:space="preserve"> дистанционные формы обучения становятся неотъемлемой частью образовательных процессов. Учителям математики </w:t>
      </w:r>
      <w:r>
        <w:rPr>
          <w:sz w:val="28"/>
          <w:szCs w:val="28"/>
        </w:rPr>
        <w:t>необходимо</w:t>
      </w:r>
      <w:r w:rsidR="009A16AF">
        <w:rPr>
          <w:sz w:val="28"/>
          <w:szCs w:val="28"/>
        </w:rPr>
        <w:t xml:space="preserve"> изучать опыт коллег, в том числе из других регионов по освоению и повышению качества дистанционного, онлайн обучения. </w:t>
      </w:r>
    </w:p>
    <w:p w:rsidR="005047A1" w:rsidRPr="0088486A" w:rsidRDefault="005047A1" w:rsidP="005047A1">
      <w:pPr>
        <w:ind w:firstLine="709"/>
        <w:jc w:val="both"/>
        <w:rPr>
          <w:b/>
          <w:bCs/>
          <w:color w:val="0070C0"/>
          <w:sz w:val="28"/>
          <w:szCs w:val="28"/>
          <w:lang w:eastAsia="ru-RU"/>
        </w:rPr>
      </w:pPr>
      <w:proofErr w:type="gramStart"/>
      <w:r w:rsidRPr="003943B7">
        <w:rPr>
          <w:i/>
          <w:sz w:val="28"/>
          <w:szCs w:val="28"/>
        </w:rPr>
        <w:t>Обращаем внимание</w:t>
      </w:r>
      <w:r w:rsidRPr="003943B7">
        <w:rPr>
          <w:sz w:val="28"/>
          <w:szCs w:val="28"/>
        </w:rPr>
        <w:t>, что утверждены новые федеральные государственные образовательные стан</w:t>
      </w:r>
      <w:r>
        <w:rPr>
          <w:sz w:val="28"/>
          <w:szCs w:val="28"/>
        </w:rPr>
        <w:t>д</w:t>
      </w:r>
      <w:r w:rsidRPr="003943B7">
        <w:rPr>
          <w:sz w:val="28"/>
          <w:szCs w:val="28"/>
        </w:rPr>
        <w:t xml:space="preserve">арты (далее </w:t>
      </w:r>
      <w:r w:rsidR="00E52D70">
        <w:rPr>
          <w:sz w:val="28"/>
          <w:szCs w:val="28"/>
        </w:rPr>
        <w:t>–</w:t>
      </w:r>
      <w:r w:rsidRPr="003943B7">
        <w:rPr>
          <w:sz w:val="28"/>
          <w:szCs w:val="28"/>
        </w:rPr>
        <w:t xml:space="preserve"> ФГОС</w:t>
      </w:r>
      <w:r w:rsidR="00E52D70">
        <w:rPr>
          <w:sz w:val="28"/>
          <w:szCs w:val="28"/>
        </w:rPr>
        <w:t xml:space="preserve"> 2021</w:t>
      </w:r>
      <w:r w:rsidRPr="003943B7">
        <w:rPr>
          <w:sz w:val="28"/>
          <w:szCs w:val="28"/>
        </w:rPr>
        <w:t>) основного общего образования (приказом Минпросвещения России от 31.05.2021 г. № 287 «Об утверждении федерального государственного образовательного стандарта основного общего образования».</w:t>
      </w:r>
      <w:bookmarkStart w:id="0" w:name="_GoBack"/>
      <w:bookmarkEnd w:id="0"/>
      <w:proofErr w:type="gramEnd"/>
      <w:r w:rsidRPr="003943B7">
        <w:rPr>
          <w:sz w:val="28"/>
          <w:szCs w:val="28"/>
        </w:rPr>
        <w:t xml:space="preserve"> В течение 2021–2022 учебного года </w:t>
      </w:r>
      <w:r>
        <w:rPr>
          <w:sz w:val="28"/>
          <w:szCs w:val="28"/>
        </w:rPr>
        <w:t>учителя и руководители ОО РСО-А</w:t>
      </w:r>
      <w:r w:rsidRPr="003943B7">
        <w:rPr>
          <w:sz w:val="28"/>
          <w:szCs w:val="28"/>
        </w:rPr>
        <w:t xml:space="preserve"> изучи</w:t>
      </w:r>
      <w:r>
        <w:rPr>
          <w:sz w:val="28"/>
          <w:szCs w:val="28"/>
        </w:rPr>
        <w:t>ли</w:t>
      </w:r>
      <w:r w:rsidRPr="003943B7">
        <w:rPr>
          <w:sz w:val="28"/>
          <w:szCs w:val="28"/>
        </w:rPr>
        <w:t xml:space="preserve"> содержание данных документов, обсуди</w:t>
      </w:r>
      <w:r>
        <w:rPr>
          <w:sz w:val="28"/>
          <w:szCs w:val="28"/>
        </w:rPr>
        <w:t>ли</w:t>
      </w:r>
      <w:r w:rsidRPr="003943B7">
        <w:rPr>
          <w:sz w:val="28"/>
          <w:szCs w:val="28"/>
        </w:rPr>
        <w:t xml:space="preserve"> необходимые изменения в профессиональной деятельности на школьных, муниципальных и региональных предметных методических объединениях. Для освоения содержания </w:t>
      </w:r>
      <w:proofErr w:type="gramStart"/>
      <w:r w:rsidRPr="003943B7">
        <w:rPr>
          <w:sz w:val="28"/>
          <w:szCs w:val="28"/>
        </w:rPr>
        <w:t>новых</w:t>
      </w:r>
      <w:proofErr w:type="gramEnd"/>
      <w:r w:rsidRPr="003943B7">
        <w:rPr>
          <w:sz w:val="28"/>
          <w:szCs w:val="28"/>
        </w:rPr>
        <w:t xml:space="preserve"> ФГОС б</w:t>
      </w:r>
      <w:r>
        <w:rPr>
          <w:sz w:val="28"/>
          <w:szCs w:val="28"/>
        </w:rPr>
        <w:t>ыли</w:t>
      </w:r>
      <w:r w:rsidRPr="0039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Pr="003943B7">
        <w:rPr>
          <w:sz w:val="28"/>
          <w:szCs w:val="28"/>
        </w:rPr>
        <w:t xml:space="preserve"> курсы повышения квалификации, методические </w:t>
      </w:r>
      <w:proofErr w:type="spellStart"/>
      <w:r w:rsidRPr="003943B7">
        <w:rPr>
          <w:sz w:val="28"/>
          <w:szCs w:val="28"/>
        </w:rPr>
        <w:t>вебинары</w:t>
      </w:r>
      <w:proofErr w:type="spellEnd"/>
      <w:r w:rsidRPr="003943B7">
        <w:rPr>
          <w:sz w:val="28"/>
          <w:szCs w:val="28"/>
        </w:rPr>
        <w:t xml:space="preserve"> / семинары и другие образовательные мероприятия. На сайте «</w:t>
      </w:r>
      <w:r>
        <w:rPr>
          <w:sz w:val="28"/>
          <w:szCs w:val="28"/>
        </w:rPr>
        <w:t>Единое содержание образовательного процесса</w:t>
      </w:r>
      <w:r w:rsidRPr="003943B7">
        <w:rPr>
          <w:sz w:val="28"/>
          <w:szCs w:val="28"/>
        </w:rPr>
        <w:t xml:space="preserve">» размещен проект примерной рабочей программы основного общего </w:t>
      </w:r>
      <w:r>
        <w:rPr>
          <w:sz w:val="28"/>
          <w:szCs w:val="28"/>
        </w:rPr>
        <w:t xml:space="preserve">образования по математике </w:t>
      </w:r>
      <w:r w:rsidR="00D314D3">
        <w:rPr>
          <w:sz w:val="28"/>
          <w:szCs w:val="28"/>
        </w:rPr>
        <w:t>(</w:t>
      </w:r>
      <w:hyperlink r:id="rId9" w:history="1">
        <w:r w:rsidR="00E52D70" w:rsidRPr="0088486A">
          <w:rPr>
            <w:rStyle w:val="a7"/>
            <w:color w:val="0070C0"/>
            <w:sz w:val="28"/>
            <w:szCs w:val="28"/>
          </w:rPr>
          <w:t xml:space="preserve">https://edsoo.ru/Primernaya_rabochaya_ </w:t>
        </w:r>
        <w:proofErr w:type="spellStart"/>
        <w:r w:rsidR="00E52D70" w:rsidRPr="0088486A">
          <w:rPr>
            <w:rStyle w:val="a7"/>
            <w:color w:val="0070C0"/>
            <w:sz w:val="28"/>
            <w:szCs w:val="28"/>
          </w:rPr>
          <w:t>programma</w:t>
        </w:r>
        <w:proofErr w:type="spellEnd"/>
        <w:r w:rsidR="00E52D70" w:rsidRPr="0088486A">
          <w:rPr>
            <w:rStyle w:val="a7"/>
            <w:color w:val="0070C0"/>
            <w:sz w:val="28"/>
            <w:szCs w:val="28"/>
          </w:rPr>
          <w:t>_ osnovnogo_obschego_obrazovaniya_predmeta_Matematika_proekt_.htm</w:t>
        </w:r>
      </w:hyperlink>
      <w:r w:rsidR="00D314D3">
        <w:rPr>
          <w:color w:val="0070C0"/>
        </w:rPr>
        <w:t>).</w:t>
      </w:r>
    </w:p>
    <w:p w:rsidR="005047A1" w:rsidRPr="0067779E" w:rsidRDefault="00D314D3" w:rsidP="0088486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этим</w:t>
      </w:r>
      <w:r w:rsidR="005047A1" w:rsidRPr="0067779E">
        <w:rPr>
          <w:rFonts w:eastAsia="Calibri"/>
          <w:sz w:val="28"/>
          <w:szCs w:val="28"/>
        </w:rPr>
        <w:t xml:space="preserve">, важнейшими задачами </w:t>
      </w:r>
      <w:r w:rsidR="005047A1">
        <w:rPr>
          <w:rFonts w:eastAsia="Calibri"/>
          <w:sz w:val="28"/>
          <w:szCs w:val="28"/>
        </w:rPr>
        <w:t xml:space="preserve">математического </w:t>
      </w:r>
      <w:r w:rsidR="005047A1" w:rsidRPr="0067779E">
        <w:rPr>
          <w:rFonts w:eastAsia="Calibri"/>
          <w:sz w:val="28"/>
          <w:szCs w:val="28"/>
        </w:rPr>
        <w:t>образования в нашей республике</w:t>
      </w:r>
      <w:r w:rsidR="005047A1">
        <w:rPr>
          <w:rFonts w:eastAsia="Calibri"/>
          <w:sz w:val="28"/>
          <w:szCs w:val="28"/>
        </w:rPr>
        <w:t xml:space="preserve"> на 2022 -2023 </w:t>
      </w:r>
      <w:r w:rsidR="005047A1" w:rsidRPr="0067779E">
        <w:rPr>
          <w:rFonts w:eastAsia="Calibri"/>
          <w:sz w:val="28"/>
          <w:szCs w:val="28"/>
        </w:rPr>
        <w:t xml:space="preserve"> учебный год становятся:</w:t>
      </w:r>
    </w:p>
    <w:p w:rsidR="005047A1" w:rsidRPr="0067779E" w:rsidRDefault="005047A1" w:rsidP="00E52D70">
      <w:pPr>
        <w:ind w:left="426"/>
        <w:jc w:val="both"/>
        <w:rPr>
          <w:rFonts w:eastAsia="Calibri"/>
          <w:sz w:val="28"/>
          <w:szCs w:val="28"/>
        </w:rPr>
      </w:pPr>
      <w:r w:rsidRPr="0067779E">
        <w:rPr>
          <w:rFonts w:eastAsia="Calibri"/>
          <w:sz w:val="28"/>
          <w:szCs w:val="28"/>
        </w:rPr>
        <w:t xml:space="preserve">-анализ результатов </w:t>
      </w:r>
      <w:r>
        <w:rPr>
          <w:rFonts w:eastAsia="Calibri"/>
          <w:sz w:val="28"/>
          <w:szCs w:val="28"/>
        </w:rPr>
        <w:t>реализации ФГОС ООО и СОО</w:t>
      </w:r>
      <w:r w:rsidR="0088486A">
        <w:rPr>
          <w:rFonts w:eastAsia="Calibri"/>
          <w:sz w:val="28"/>
          <w:szCs w:val="28"/>
        </w:rPr>
        <w:t>;</w:t>
      </w:r>
    </w:p>
    <w:p w:rsidR="005047A1" w:rsidRDefault="005047A1" w:rsidP="00E52D70">
      <w:pPr>
        <w:ind w:left="426"/>
        <w:jc w:val="both"/>
        <w:rPr>
          <w:rFonts w:eastAsia="Calibri"/>
          <w:sz w:val="28"/>
          <w:szCs w:val="28"/>
        </w:rPr>
      </w:pPr>
      <w:r w:rsidRPr="0067779E">
        <w:rPr>
          <w:rFonts w:eastAsia="Calibri"/>
          <w:sz w:val="28"/>
          <w:szCs w:val="28"/>
        </w:rPr>
        <w:t>- сопровождение введени</w:t>
      </w:r>
      <w:r w:rsidR="0088486A">
        <w:rPr>
          <w:rFonts w:eastAsia="Calibri"/>
          <w:sz w:val="28"/>
          <w:szCs w:val="28"/>
        </w:rPr>
        <w:t>я ФГОС-</w:t>
      </w:r>
      <w:r>
        <w:rPr>
          <w:rFonts w:eastAsia="Calibri"/>
          <w:sz w:val="28"/>
          <w:szCs w:val="28"/>
        </w:rPr>
        <w:t>2021</w:t>
      </w:r>
      <w:r w:rsidR="0088486A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5047A1" w:rsidRPr="0067779E" w:rsidRDefault="005047A1" w:rsidP="00E52D70">
      <w:pPr>
        <w:ind w:left="426"/>
        <w:jc w:val="both"/>
        <w:rPr>
          <w:rFonts w:eastAsia="Calibri"/>
          <w:sz w:val="28"/>
          <w:szCs w:val="28"/>
        </w:rPr>
      </w:pPr>
      <w:r w:rsidRPr="0067779E">
        <w:rPr>
          <w:rFonts w:eastAsia="Calibri"/>
          <w:sz w:val="28"/>
          <w:szCs w:val="28"/>
        </w:rPr>
        <w:lastRenderedPageBreak/>
        <w:t>-</w:t>
      </w:r>
      <w:r>
        <w:rPr>
          <w:rFonts w:eastAsia="Calibri"/>
          <w:sz w:val="28"/>
          <w:szCs w:val="28"/>
        </w:rPr>
        <w:t xml:space="preserve"> </w:t>
      </w:r>
      <w:r w:rsidRPr="0067779E">
        <w:rPr>
          <w:rFonts w:eastAsia="Calibri"/>
          <w:sz w:val="28"/>
          <w:szCs w:val="28"/>
        </w:rPr>
        <w:t xml:space="preserve">изучение </w:t>
      </w:r>
      <w:r>
        <w:rPr>
          <w:rFonts w:eastAsia="Calibri"/>
          <w:sz w:val="28"/>
          <w:szCs w:val="28"/>
        </w:rPr>
        <w:t xml:space="preserve">опыта </w:t>
      </w:r>
      <w:r w:rsidRPr="0067779E">
        <w:rPr>
          <w:rFonts w:eastAsia="Calibri"/>
          <w:sz w:val="28"/>
          <w:szCs w:val="28"/>
        </w:rPr>
        <w:t>и методическая помощь при введении основных положений и принципов новых Стандартов в образовательный процесс</w:t>
      </w:r>
      <w:r w:rsidR="0088486A">
        <w:rPr>
          <w:rFonts w:eastAsia="Calibri"/>
          <w:sz w:val="28"/>
          <w:szCs w:val="28"/>
        </w:rPr>
        <w:t>;</w:t>
      </w:r>
    </w:p>
    <w:p w:rsidR="005047A1" w:rsidRDefault="005047A1" w:rsidP="00E52D70">
      <w:pPr>
        <w:ind w:left="426"/>
        <w:jc w:val="both"/>
        <w:rPr>
          <w:rFonts w:eastAsia="Calibri"/>
          <w:sz w:val="28"/>
          <w:szCs w:val="28"/>
        </w:rPr>
      </w:pPr>
      <w:r w:rsidRPr="0067779E">
        <w:rPr>
          <w:rFonts w:eastAsia="Calibri"/>
          <w:sz w:val="28"/>
          <w:szCs w:val="28"/>
        </w:rPr>
        <w:t xml:space="preserve">- повышение качества </w:t>
      </w:r>
      <w:r>
        <w:rPr>
          <w:rFonts w:eastAsia="Calibri"/>
          <w:sz w:val="28"/>
          <w:szCs w:val="28"/>
        </w:rPr>
        <w:t>математического</w:t>
      </w:r>
      <w:r w:rsidRPr="0067779E">
        <w:rPr>
          <w:rFonts w:eastAsia="Calibri"/>
          <w:sz w:val="28"/>
          <w:szCs w:val="28"/>
        </w:rPr>
        <w:t xml:space="preserve"> образования в РС</w:t>
      </w:r>
      <w:proofErr w:type="gramStart"/>
      <w:r w:rsidRPr="0067779E">
        <w:rPr>
          <w:rFonts w:eastAsia="Calibri"/>
          <w:sz w:val="28"/>
          <w:szCs w:val="28"/>
        </w:rPr>
        <w:t>О-</w:t>
      </w:r>
      <w:proofErr w:type="gramEnd"/>
      <w:r w:rsidRPr="0067779E">
        <w:rPr>
          <w:rFonts w:eastAsia="Calibri"/>
          <w:sz w:val="28"/>
          <w:szCs w:val="28"/>
        </w:rPr>
        <w:t xml:space="preserve"> Алания</w:t>
      </w:r>
      <w:r w:rsidR="0088486A">
        <w:rPr>
          <w:rFonts w:eastAsia="Calibri"/>
          <w:sz w:val="28"/>
          <w:szCs w:val="28"/>
        </w:rPr>
        <w:t>;</w:t>
      </w:r>
      <w:r w:rsidRPr="0067779E">
        <w:rPr>
          <w:rFonts w:eastAsia="Calibri"/>
          <w:sz w:val="28"/>
          <w:szCs w:val="28"/>
        </w:rPr>
        <w:t xml:space="preserve"> </w:t>
      </w:r>
    </w:p>
    <w:p w:rsidR="009A16AF" w:rsidRPr="0067779E" w:rsidRDefault="009A16AF" w:rsidP="00E52D70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изучение опыта дистанционного и онлайн обучения и освоение передовых технологий.</w:t>
      </w:r>
    </w:p>
    <w:p w:rsidR="00B852D5" w:rsidRPr="00ED571F" w:rsidRDefault="00B852D5" w:rsidP="00E52D70">
      <w:pPr>
        <w:ind w:firstLine="709"/>
        <w:jc w:val="both"/>
        <w:rPr>
          <w:b/>
          <w:bCs/>
          <w:sz w:val="24"/>
          <w:szCs w:val="24"/>
        </w:rPr>
      </w:pPr>
    </w:p>
    <w:p w:rsidR="003943B7" w:rsidRDefault="003943B7" w:rsidP="004E28D0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Преподавание математики в 2022–2023</w:t>
      </w:r>
      <w:r w:rsidRPr="00EF3B36">
        <w:rPr>
          <w:b/>
          <w:bCs/>
          <w:sz w:val="28"/>
          <w:szCs w:val="28"/>
          <w:lang w:eastAsia="ru-RU"/>
        </w:rPr>
        <w:t xml:space="preserve"> учебном году будет вестись в соответствии со следующими нормативными и распорядительными документами:</w:t>
      </w:r>
    </w:p>
    <w:p w:rsidR="00B852D5" w:rsidRPr="003943B7" w:rsidRDefault="00B852D5" w:rsidP="00B852D5">
      <w:pPr>
        <w:ind w:firstLine="709"/>
        <w:jc w:val="center"/>
        <w:rPr>
          <w:b/>
          <w:bCs/>
          <w:sz w:val="28"/>
          <w:szCs w:val="28"/>
        </w:rPr>
      </w:pPr>
    </w:p>
    <w:p w:rsidR="00B852D5" w:rsidRDefault="00B852D5" w:rsidP="00B852D5">
      <w:pPr>
        <w:pStyle w:val="a3"/>
        <w:numPr>
          <w:ilvl w:val="0"/>
          <w:numId w:val="33"/>
        </w:numPr>
        <w:spacing w:before="1" w:line="276" w:lineRule="auto"/>
        <w:ind w:right="243"/>
      </w:pPr>
      <w:r w:rsidRPr="00225C4B">
        <w:t>Закон</w:t>
      </w:r>
      <w:r>
        <w:t xml:space="preserve"> </w:t>
      </w:r>
      <w:r w:rsidRPr="00225C4B">
        <w:t>«Об</w:t>
      </w:r>
      <w:r>
        <w:t xml:space="preserve"> </w:t>
      </w:r>
      <w:r w:rsidRPr="00225C4B">
        <w:t>образовании</w:t>
      </w:r>
      <w:r>
        <w:t xml:space="preserve"> </w:t>
      </w:r>
      <w:r w:rsidRPr="00225C4B">
        <w:t>в</w:t>
      </w:r>
      <w:r>
        <w:t xml:space="preserve"> </w:t>
      </w:r>
      <w:r w:rsidRPr="00225C4B">
        <w:t>Российской</w:t>
      </w:r>
      <w:r>
        <w:t xml:space="preserve"> </w:t>
      </w:r>
      <w:r w:rsidRPr="00225C4B">
        <w:t>Федерации»</w:t>
      </w:r>
      <w:r>
        <w:t xml:space="preserve"> </w:t>
      </w:r>
      <w:r w:rsidRPr="00225C4B">
        <w:t>от</w:t>
      </w:r>
      <w:r>
        <w:t xml:space="preserve"> </w:t>
      </w:r>
      <w:r w:rsidRPr="00225C4B">
        <w:t>29.12.2012</w:t>
      </w:r>
      <w:r>
        <w:t xml:space="preserve"> г.  </w:t>
      </w:r>
      <w:r w:rsidRPr="00225C4B">
        <w:t>№273-ФЗ</w:t>
      </w:r>
      <w:r>
        <w:t xml:space="preserve"> </w:t>
      </w:r>
      <w:r w:rsidRPr="00225C4B">
        <w:t>(с</w:t>
      </w:r>
      <w:r>
        <w:t xml:space="preserve"> </w:t>
      </w:r>
      <w:r w:rsidRPr="00225C4B">
        <w:t>изменениями</w:t>
      </w:r>
      <w:r>
        <w:t xml:space="preserve"> </w:t>
      </w:r>
      <w:r w:rsidRPr="00225C4B">
        <w:t>и</w:t>
      </w:r>
      <w:r>
        <w:t xml:space="preserve"> </w:t>
      </w:r>
      <w:r w:rsidRPr="00225C4B">
        <w:t>дополнениями).</w:t>
      </w:r>
    </w:p>
    <w:p w:rsidR="009A16AF" w:rsidRPr="009A16AF" w:rsidRDefault="00851537" w:rsidP="009A16AF">
      <w:pPr>
        <w:pStyle w:val="a5"/>
        <w:numPr>
          <w:ilvl w:val="0"/>
          <w:numId w:val="33"/>
        </w:numPr>
        <w:rPr>
          <w:bCs/>
          <w:sz w:val="28"/>
          <w:szCs w:val="28"/>
        </w:rPr>
      </w:pPr>
      <w:hyperlink r:id="rId10" w:tooltip="Приказ Министерства просвещения Российской Федерации от 31.05.2021 № 287 " w:history="1">
        <w:r w:rsidR="009A16AF" w:rsidRPr="009A16AF">
          <w:rPr>
            <w:rStyle w:val="a7"/>
            <w:color w:val="231F20"/>
            <w:sz w:val="28"/>
            <w:szCs w:val="28"/>
            <w:u w:val="none"/>
          </w:rPr>
  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  </w:r>
      </w:hyperlink>
    </w:p>
    <w:p w:rsidR="009A16AF" w:rsidRPr="00E52D70" w:rsidRDefault="009A16AF" w:rsidP="009A16AF">
      <w:pPr>
        <w:pStyle w:val="a5"/>
        <w:numPr>
          <w:ilvl w:val="0"/>
          <w:numId w:val="33"/>
        </w:numPr>
        <w:rPr>
          <w:sz w:val="28"/>
          <w:szCs w:val="28"/>
        </w:rPr>
      </w:pPr>
      <w:r w:rsidRPr="00E52D70">
        <w:rPr>
          <w:sz w:val="28"/>
          <w:szCs w:val="28"/>
        </w:rPr>
        <w:t xml:space="preserve">Примерная основная образовательная программа основного общего образования    </w:t>
      </w:r>
      <w:r w:rsidR="00E52D70" w:rsidRPr="00E52D70">
        <w:rPr>
          <w:sz w:val="28"/>
          <w:szCs w:val="28"/>
        </w:rPr>
        <w:t>одобрена решением федерального учебно-методического объединения по общему образованию</w:t>
      </w:r>
      <w:r w:rsidRPr="00E52D70">
        <w:rPr>
          <w:sz w:val="28"/>
          <w:szCs w:val="28"/>
        </w:rPr>
        <w:t>, протокол 1/22 от 18.03.2022 г.</w:t>
      </w:r>
    </w:p>
    <w:p w:rsidR="00B852D5" w:rsidRDefault="00B852D5" w:rsidP="00B852D5">
      <w:pPr>
        <w:pStyle w:val="a3"/>
        <w:numPr>
          <w:ilvl w:val="0"/>
          <w:numId w:val="33"/>
        </w:numPr>
        <w:tabs>
          <w:tab w:val="left" w:pos="284"/>
        </w:tabs>
        <w:spacing w:before="2" w:line="276" w:lineRule="auto"/>
        <w:ind w:left="284" w:right="253" w:hanging="284"/>
      </w:pPr>
      <w:r w:rsidRPr="00E52D70">
        <w:t>Приказ Министерства образования и науки РФ от 17.12.</w:t>
      </w:r>
      <w:r w:rsidRPr="00225C4B">
        <w:t>2010</w:t>
      </w:r>
      <w:r>
        <w:t xml:space="preserve"> </w:t>
      </w:r>
      <w:r w:rsidRPr="00225C4B">
        <w:t>№ 1897 «Об утверждении федерального государственного образовательного</w:t>
      </w:r>
      <w:r>
        <w:t xml:space="preserve"> </w:t>
      </w:r>
      <w:r w:rsidRPr="00225C4B">
        <w:t>стандарта</w:t>
      </w:r>
      <w:r>
        <w:t xml:space="preserve"> </w:t>
      </w:r>
      <w:r w:rsidRPr="00225C4B">
        <w:t>основного</w:t>
      </w:r>
      <w:r>
        <w:t xml:space="preserve"> </w:t>
      </w:r>
      <w:r w:rsidRPr="00225C4B">
        <w:t>общего</w:t>
      </w:r>
      <w:r>
        <w:t xml:space="preserve"> </w:t>
      </w:r>
      <w:r w:rsidRPr="00225C4B">
        <w:t>образования»</w:t>
      </w:r>
      <w:r>
        <w:t xml:space="preserve"> </w:t>
      </w:r>
      <w:r w:rsidRPr="00225C4B">
        <w:t>(с</w:t>
      </w:r>
      <w:r>
        <w:t xml:space="preserve"> </w:t>
      </w:r>
      <w:r w:rsidRPr="00225C4B">
        <w:t>изменениями</w:t>
      </w:r>
      <w:r>
        <w:t xml:space="preserve"> </w:t>
      </w:r>
      <w:r w:rsidRPr="00225C4B">
        <w:t>и</w:t>
      </w:r>
      <w:r>
        <w:t xml:space="preserve"> </w:t>
      </w:r>
      <w:r w:rsidRPr="00225C4B">
        <w:t>дополнениями).</w:t>
      </w:r>
    </w:p>
    <w:p w:rsidR="00B852D5" w:rsidRDefault="00B852D5" w:rsidP="00B852D5">
      <w:pPr>
        <w:pStyle w:val="a3"/>
        <w:numPr>
          <w:ilvl w:val="0"/>
          <w:numId w:val="33"/>
        </w:numPr>
        <w:tabs>
          <w:tab w:val="left" w:pos="284"/>
        </w:tabs>
        <w:spacing w:before="2" w:line="276" w:lineRule="auto"/>
        <w:ind w:left="284" w:right="253" w:hanging="284"/>
      </w:pPr>
      <w:r w:rsidRPr="00225C4B">
        <w:t>Приказ</w:t>
      </w:r>
      <w:r>
        <w:t xml:space="preserve"> </w:t>
      </w:r>
      <w:r w:rsidRPr="00225C4B">
        <w:t>Министерства</w:t>
      </w:r>
      <w:r>
        <w:t xml:space="preserve"> </w:t>
      </w:r>
      <w:r w:rsidRPr="00225C4B">
        <w:t>образования</w:t>
      </w:r>
      <w:r>
        <w:t xml:space="preserve"> </w:t>
      </w:r>
      <w:r w:rsidRPr="00225C4B">
        <w:t>и</w:t>
      </w:r>
      <w:r>
        <w:t xml:space="preserve"> </w:t>
      </w:r>
      <w:r w:rsidRPr="00225C4B">
        <w:t>науки</w:t>
      </w:r>
      <w:r>
        <w:t xml:space="preserve"> </w:t>
      </w:r>
      <w:r w:rsidRPr="00225C4B">
        <w:t>РФ</w:t>
      </w:r>
      <w:r>
        <w:t xml:space="preserve"> </w:t>
      </w:r>
      <w:r w:rsidRPr="00225C4B">
        <w:t>от17.05.2012</w:t>
      </w:r>
      <w:r>
        <w:t xml:space="preserve"> г. </w:t>
      </w:r>
      <w:r w:rsidRPr="00225C4B">
        <w:t>№413«Об утверждении федерального государственного образовательного стандарта</w:t>
      </w:r>
      <w:r>
        <w:t xml:space="preserve"> </w:t>
      </w:r>
      <w:r w:rsidRPr="00225C4B">
        <w:t>среднего</w:t>
      </w:r>
      <w:r>
        <w:t xml:space="preserve"> </w:t>
      </w:r>
      <w:r w:rsidRPr="00225C4B">
        <w:t>общего</w:t>
      </w:r>
      <w:r>
        <w:t xml:space="preserve"> </w:t>
      </w:r>
      <w:r w:rsidRPr="00225C4B">
        <w:t>образования»</w:t>
      </w:r>
      <w:r>
        <w:t xml:space="preserve"> </w:t>
      </w:r>
      <w:r w:rsidRPr="00225C4B">
        <w:t>(с</w:t>
      </w:r>
      <w:r>
        <w:t xml:space="preserve"> </w:t>
      </w:r>
      <w:r w:rsidRPr="00225C4B">
        <w:t>изменениями</w:t>
      </w:r>
      <w:r>
        <w:t xml:space="preserve"> </w:t>
      </w:r>
      <w:r w:rsidRPr="00225C4B">
        <w:t>и</w:t>
      </w:r>
      <w:r>
        <w:t xml:space="preserve"> </w:t>
      </w:r>
      <w:r w:rsidRPr="00225C4B">
        <w:t>дополнениями).</w:t>
      </w:r>
    </w:p>
    <w:p w:rsidR="00B852D5" w:rsidRDefault="00B852D5" w:rsidP="00B852D5">
      <w:pPr>
        <w:pStyle w:val="a3"/>
        <w:numPr>
          <w:ilvl w:val="0"/>
          <w:numId w:val="33"/>
        </w:numPr>
        <w:tabs>
          <w:tab w:val="left" w:pos="284"/>
        </w:tabs>
        <w:spacing w:before="2" w:line="276" w:lineRule="auto"/>
        <w:ind w:left="284" w:right="253" w:hanging="284"/>
      </w:pPr>
      <w:r w:rsidRPr="00225C4B">
        <w:t xml:space="preserve">Приказ </w:t>
      </w:r>
      <w:r w:rsidRPr="003A78BF">
        <w:t>Министерства здравоохранения и социального развития РФ</w:t>
      </w:r>
      <w:r>
        <w:t xml:space="preserve"> </w:t>
      </w:r>
      <w:r w:rsidRPr="00225C4B">
        <w:t>от 26.08.2010</w:t>
      </w:r>
      <w:r>
        <w:t xml:space="preserve"> г. </w:t>
      </w:r>
      <w:r w:rsidRPr="00225C4B"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B852D5" w:rsidRDefault="00B852D5" w:rsidP="00B852D5">
      <w:pPr>
        <w:pStyle w:val="a3"/>
        <w:numPr>
          <w:ilvl w:val="0"/>
          <w:numId w:val="33"/>
        </w:numPr>
        <w:tabs>
          <w:tab w:val="left" w:pos="284"/>
        </w:tabs>
        <w:spacing w:before="2" w:line="276" w:lineRule="auto"/>
        <w:ind w:left="284" w:right="253" w:hanging="284"/>
      </w:pPr>
      <w:r w:rsidRPr="00225C4B"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образования».</w:t>
      </w:r>
    </w:p>
    <w:p w:rsidR="00B852D5" w:rsidRDefault="00B852D5" w:rsidP="00B852D5">
      <w:pPr>
        <w:pStyle w:val="a3"/>
        <w:numPr>
          <w:ilvl w:val="0"/>
          <w:numId w:val="33"/>
        </w:numPr>
        <w:tabs>
          <w:tab w:val="left" w:pos="284"/>
        </w:tabs>
        <w:spacing w:before="2" w:line="276" w:lineRule="auto"/>
        <w:ind w:left="284" w:right="253" w:hanging="284"/>
      </w:pPr>
      <w:r w:rsidRPr="001F611D">
        <w:t xml:space="preserve">Указ Президента Российской Федерации от 07.05.2018 г. № 204 </w:t>
      </w:r>
      <w:r w:rsidRPr="00225C4B">
        <w:t xml:space="preserve"> «О национальных целях и стратегических задачах развития Российской Федерации на период до 2024 года».</w:t>
      </w:r>
    </w:p>
    <w:p w:rsidR="009A16AF" w:rsidRPr="001F611D" w:rsidRDefault="009A16AF" w:rsidP="009A16AF">
      <w:pPr>
        <w:pStyle w:val="a3"/>
        <w:numPr>
          <w:ilvl w:val="0"/>
          <w:numId w:val="33"/>
        </w:numPr>
        <w:tabs>
          <w:tab w:val="left" w:pos="284"/>
        </w:tabs>
        <w:spacing w:before="2" w:line="276" w:lineRule="auto"/>
        <w:ind w:right="253"/>
      </w:pPr>
      <w:r w:rsidRPr="009A16AF">
        <w:t xml:space="preserve">Приказ </w:t>
      </w:r>
      <w:proofErr w:type="spellStart"/>
      <w:r w:rsidRPr="009A16AF">
        <w:t>Минпросвещения</w:t>
      </w:r>
      <w:proofErr w:type="spellEnd"/>
      <w:r w:rsidRPr="009A16AF"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9A16AF">
        <w:lastRenderedPageBreak/>
        <w:t>деятельность»</w:t>
      </w:r>
    </w:p>
    <w:p w:rsidR="00E52D70" w:rsidRPr="00D314D3" w:rsidRDefault="009A16AF" w:rsidP="00B852D5">
      <w:pPr>
        <w:pStyle w:val="a3"/>
        <w:numPr>
          <w:ilvl w:val="0"/>
          <w:numId w:val="33"/>
        </w:numPr>
        <w:tabs>
          <w:tab w:val="left" w:pos="284"/>
        </w:tabs>
        <w:spacing w:before="2" w:line="276" w:lineRule="auto"/>
        <w:ind w:left="284" w:right="253" w:hanging="284"/>
      </w:pPr>
      <w:r w:rsidRPr="00D314D3">
        <w:rPr>
          <w:shd w:val="clear" w:color="auto" w:fill="F2F2F2"/>
        </w:rPr>
        <w:t xml:space="preserve">Приказ </w:t>
      </w:r>
      <w:proofErr w:type="spellStart"/>
      <w:r w:rsidRPr="00D314D3">
        <w:rPr>
          <w:shd w:val="clear" w:color="auto" w:fill="F2F2F2"/>
        </w:rPr>
        <w:t>Минпросвещения</w:t>
      </w:r>
      <w:proofErr w:type="spellEnd"/>
      <w:r w:rsidRPr="00D314D3">
        <w:rPr>
          <w:shd w:val="clear" w:color="auto" w:fill="F2F2F2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D314D3">
        <w:rPr>
          <w:shd w:val="clear" w:color="auto" w:fill="F2F2F2"/>
        </w:rPr>
        <w:t>Минпросвещения</w:t>
      </w:r>
      <w:proofErr w:type="spellEnd"/>
      <w:r w:rsidRPr="00D314D3">
        <w:rPr>
          <w:shd w:val="clear" w:color="auto" w:fill="F2F2F2"/>
        </w:rPr>
        <w:t xml:space="preserve"> России от 20 мая 2020 г. № 254»</w:t>
      </w:r>
      <w:r w:rsidR="00E52D70" w:rsidRPr="00D314D3">
        <w:t>.</w:t>
      </w:r>
    </w:p>
    <w:p w:rsidR="00B852D5" w:rsidRDefault="00B852D5" w:rsidP="00B852D5">
      <w:pPr>
        <w:pStyle w:val="a3"/>
        <w:numPr>
          <w:ilvl w:val="0"/>
          <w:numId w:val="33"/>
        </w:numPr>
        <w:tabs>
          <w:tab w:val="left" w:pos="284"/>
        </w:tabs>
        <w:spacing w:before="2" w:line="276" w:lineRule="auto"/>
        <w:ind w:left="284" w:right="253" w:hanging="284"/>
      </w:pPr>
      <w:r w:rsidRPr="00225C4B">
        <w:t>Постановление Главного государственного санитарного врача Российской Федерации от 28.09.2020</w:t>
      </w:r>
      <w:r>
        <w:t xml:space="preserve"> г. </w:t>
      </w:r>
      <w:r w:rsidRPr="00225C4B">
        <w:t xml:space="preserve">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B852D5" w:rsidRDefault="00B852D5" w:rsidP="00B852D5">
      <w:pPr>
        <w:pStyle w:val="a3"/>
        <w:numPr>
          <w:ilvl w:val="0"/>
          <w:numId w:val="33"/>
        </w:numPr>
        <w:spacing w:before="1" w:line="276" w:lineRule="auto"/>
        <w:ind w:right="243"/>
      </w:pPr>
      <w:r w:rsidRPr="00225C4B">
        <w:t xml:space="preserve">Приказ </w:t>
      </w:r>
      <w:r w:rsidRPr="003A78BF">
        <w:t xml:space="preserve">Министерства просвещения РФ </w:t>
      </w:r>
      <w:r w:rsidRPr="00225C4B">
        <w:t>от 22.03.2021</w:t>
      </w:r>
      <w:r>
        <w:t xml:space="preserve"> г.</w:t>
      </w:r>
      <w:r w:rsidRPr="00225C4B">
        <w:t xml:space="preserve">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20.04.2021</w:t>
      </w:r>
      <w:r>
        <w:t xml:space="preserve"> г. </w:t>
      </w:r>
      <w:r w:rsidRPr="00225C4B">
        <w:t xml:space="preserve"> </w:t>
      </w:r>
      <w:r>
        <w:t>№</w:t>
      </w:r>
      <w:r w:rsidRPr="00225C4B">
        <w:t xml:space="preserve"> 63180)</w:t>
      </w:r>
    </w:p>
    <w:p w:rsidR="00B852D5" w:rsidRPr="00225C4B" w:rsidRDefault="00B852D5" w:rsidP="00B852D5">
      <w:pPr>
        <w:pStyle w:val="a3"/>
        <w:numPr>
          <w:ilvl w:val="0"/>
          <w:numId w:val="33"/>
        </w:numPr>
        <w:spacing w:before="1" w:line="276" w:lineRule="auto"/>
        <w:ind w:right="243"/>
      </w:pPr>
      <w:r w:rsidRPr="00225C4B">
        <w:t>Закон Республики Северная  Осетия-Алания от 27</w:t>
      </w:r>
      <w:r>
        <w:t>.12.</w:t>
      </w:r>
      <w:r w:rsidRPr="00225C4B">
        <w:t>2013 г</w:t>
      </w:r>
      <w:r>
        <w:t xml:space="preserve">. </w:t>
      </w:r>
      <w:r w:rsidRPr="00225C4B">
        <w:t xml:space="preserve"> № 61-РЗ «Об образовании в Республике Северная Осетия-Алания».</w:t>
      </w:r>
    </w:p>
    <w:p w:rsidR="00B852D5" w:rsidRDefault="00B852D5" w:rsidP="00B852D5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before="2" w:line="276" w:lineRule="auto"/>
        <w:ind w:right="244"/>
      </w:pPr>
      <w:r w:rsidRPr="00225C4B">
        <w:t>Приказ министерства образования и науки РСО-Алания от 12.11.2019</w:t>
      </w:r>
      <w:r>
        <w:t xml:space="preserve"> </w:t>
      </w:r>
      <w:r w:rsidRPr="00225C4B">
        <w:t xml:space="preserve"> г. № 997 «Об утверждении проекта «Развитие математического образования в Республике Северная Осети – Алания».</w:t>
      </w:r>
    </w:p>
    <w:p w:rsidR="00B852D5" w:rsidRPr="00225C4B" w:rsidRDefault="00B852D5" w:rsidP="00B852D5">
      <w:pPr>
        <w:pStyle w:val="a3"/>
        <w:numPr>
          <w:ilvl w:val="0"/>
          <w:numId w:val="33"/>
        </w:numPr>
        <w:spacing w:before="2" w:line="276" w:lineRule="auto"/>
        <w:ind w:right="244"/>
      </w:pPr>
      <w:r w:rsidRPr="00225C4B">
        <w:t xml:space="preserve">Приказ №819 от 13.11.20 "Об организации мероприятий по повышению качества образования в общеобразовательных организациях Республики Северная Осетия </w:t>
      </w:r>
      <w:proofErr w:type="gramStart"/>
      <w:r w:rsidRPr="00225C4B">
        <w:t>-А</w:t>
      </w:r>
      <w:proofErr w:type="gramEnd"/>
      <w:r w:rsidRPr="00225C4B">
        <w:t>лания, показывающие низкие результаты обучения"</w:t>
      </w:r>
      <w:r>
        <w:t>.</w:t>
      </w:r>
    </w:p>
    <w:p w:rsidR="00B852D5" w:rsidRPr="00225C4B" w:rsidRDefault="00B852D5" w:rsidP="00B852D5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before="2" w:line="276" w:lineRule="auto"/>
        <w:ind w:right="244"/>
      </w:pPr>
      <w:r w:rsidRPr="00225C4B">
        <w:t>Приказ министерства образования и науки РСО-Алания №</w:t>
      </w:r>
      <w:r>
        <w:t xml:space="preserve"> </w:t>
      </w:r>
      <w:r w:rsidRPr="00225C4B">
        <w:t>32 от 25.</w:t>
      </w:r>
      <w:r w:rsidRPr="001F611D">
        <w:t xml:space="preserve">01.2021 г. </w:t>
      </w:r>
      <w:r w:rsidRPr="00225C4B">
        <w:t xml:space="preserve">"Об организации мероприятий по повышению качества образования в общеобразовательных организациях Республики Северная Осетия-Алания, показывающих низкие результаты обучения, в форме онлайн - уроков". </w:t>
      </w:r>
    </w:p>
    <w:p w:rsidR="00B852D5" w:rsidRDefault="00B852D5" w:rsidP="00270198">
      <w:pPr>
        <w:tabs>
          <w:tab w:val="left" w:pos="567"/>
          <w:tab w:val="left" w:pos="993"/>
        </w:tabs>
        <w:spacing w:line="276" w:lineRule="auto"/>
        <w:jc w:val="both"/>
        <w:rPr>
          <w:b/>
          <w:bCs/>
          <w:sz w:val="28"/>
          <w:szCs w:val="28"/>
        </w:rPr>
      </w:pPr>
      <w:r w:rsidRPr="001F611D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DF530D" w:rsidRDefault="00DF530D" w:rsidP="00270198">
      <w:pPr>
        <w:ind w:firstLine="709"/>
        <w:jc w:val="both"/>
        <w:rPr>
          <w:b/>
          <w:bCs/>
          <w:sz w:val="28"/>
          <w:szCs w:val="28"/>
        </w:rPr>
      </w:pPr>
    </w:p>
    <w:p w:rsidR="00270198" w:rsidRPr="007A666E" w:rsidRDefault="00270198" w:rsidP="00D314D3">
      <w:pPr>
        <w:jc w:val="center"/>
        <w:rPr>
          <w:b/>
          <w:sz w:val="28"/>
          <w:szCs w:val="28"/>
        </w:rPr>
      </w:pPr>
      <w:r w:rsidRPr="007A666E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и задачи </w:t>
      </w:r>
      <w:r w:rsidR="009A16AF">
        <w:rPr>
          <w:b/>
          <w:bCs/>
          <w:sz w:val="28"/>
          <w:szCs w:val="28"/>
        </w:rPr>
        <w:t xml:space="preserve">математического </w:t>
      </w:r>
      <w:r w:rsidRPr="007A666E">
        <w:rPr>
          <w:b/>
          <w:bCs/>
          <w:sz w:val="28"/>
          <w:szCs w:val="28"/>
        </w:rPr>
        <w:t xml:space="preserve"> образования </w:t>
      </w:r>
      <w:r>
        <w:rPr>
          <w:b/>
          <w:bCs/>
          <w:sz w:val="28"/>
          <w:szCs w:val="28"/>
        </w:rPr>
        <w:t>в 202</w:t>
      </w:r>
      <w:r w:rsidR="009A16A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9A16AF">
        <w:rPr>
          <w:b/>
          <w:bCs/>
          <w:sz w:val="28"/>
          <w:szCs w:val="28"/>
        </w:rPr>
        <w:t>3</w:t>
      </w:r>
      <w:r w:rsidR="00D314D3">
        <w:rPr>
          <w:b/>
          <w:bCs/>
          <w:sz w:val="28"/>
          <w:szCs w:val="28"/>
        </w:rPr>
        <w:t xml:space="preserve"> учебном году</w:t>
      </w:r>
    </w:p>
    <w:p w:rsidR="00B852D5" w:rsidRDefault="00B852D5" w:rsidP="00B852D5">
      <w:pPr>
        <w:pStyle w:val="a3"/>
        <w:tabs>
          <w:tab w:val="left" w:pos="993"/>
          <w:tab w:val="left" w:pos="1276"/>
        </w:tabs>
        <w:spacing w:before="10" w:line="276" w:lineRule="auto"/>
        <w:ind w:left="0"/>
        <w:jc w:val="left"/>
      </w:pPr>
    </w:p>
    <w:p w:rsidR="00DF530D" w:rsidRDefault="004E28D0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ab/>
      </w:r>
      <w:r w:rsidR="00600060" w:rsidRPr="00600060">
        <w:rPr>
          <w:b/>
        </w:rPr>
        <w:t>Преподавание математики в 5-9 классах</w:t>
      </w:r>
      <w:r w:rsidR="00600060">
        <w:t>.</w:t>
      </w:r>
      <w:r>
        <w:t xml:space="preserve"> </w:t>
      </w:r>
      <w:r w:rsidR="00DF530D">
        <w:tab/>
        <w:t xml:space="preserve">В соответствии с учебным планом основного общего образования в курсе математики выделяются два этапа обучения: 5-6 классы и 7-9 классы. У каждого этапа обучения свои самостоятельные функции. В 5–6 классах изучается интегрированный предмет </w:t>
      </w:r>
      <w:r w:rsidR="00DF530D">
        <w:lastRenderedPageBreak/>
        <w:t>«Математика» (количество учебных часов в неделю – не менее</w:t>
      </w:r>
      <w:r>
        <w:t xml:space="preserve"> </w:t>
      </w:r>
      <w:r w:rsidR="00DF530D">
        <w:t xml:space="preserve">5), в 7–9 классах — два предмета «Алгебра» и «Геометрия» (количество учебных часов в неделю на изучение предметов «Алгебра» – 3 часа, «Геометрия» – 2 часа).  </w:t>
      </w:r>
    </w:p>
    <w:p w:rsidR="00DF530D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Увеличение часов на реализацию учебных предметов «Математика» в 5– 6-х и 7–9-х классах может осуществляться за счёт часов части, формируемой участниками образовательных отношений, что рекомендуется сделать для классов повышенного уровня математической подготовки, а также с целью осуществления ранней </w:t>
      </w:r>
      <w:proofErr w:type="spellStart"/>
      <w:r>
        <w:t>профилизации</w:t>
      </w:r>
      <w:proofErr w:type="spellEnd"/>
      <w:r>
        <w:t xml:space="preserve"> обучения. Для развития геометрической интуиции и конструктивного мышления учащимся 5–6 классов целесообразно предложить пропедевтический курс «Наглядная геометрия».  </w:t>
      </w:r>
    </w:p>
    <w:p w:rsidR="00DF530D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>При проектировании рабочих программ следует учитывать содержание Примерной основной образовательной программы основного общего образования (</w:t>
      </w:r>
      <w:proofErr w:type="gramStart"/>
      <w:r>
        <w:t>одобрена</w:t>
      </w:r>
      <w:proofErr w:type="gramEnd"/>
      <w:r>
        <w:t xml:space="preserve"> решением федерального учебн</w:t>
      </w:r>
      <w:r w:rsidR="005B4DD1">
        <w:t xml:space="preserve">о-методического объединения по </w:t>
      </w:r>
      <w:r>
        <w:t>общему образованию</w:t>
      </w:r>
      <w:r w:rsidR="005B4DD1">
        <w:t>,</w:t>
      </w:r>
      <w:r>
        <w:t xml:space="preserve"> </w:t>
      </w:r>
      <w:r w:rsidR="005B4DD1" w:rsidRPr="00E52D70">
        <w:t>протокол 1/22 от 18.03.2022 г</w:t>
      </w:r>
      <w:r w:rsidR="00D314D3">
        <w:t>.).</w:t>
      </w:r>
    </w:p>
    <w:p w:rsidR="005B4DD1" w:rsidRDefault="005B4DD1" w:rsidP="004E28D0">
      <w:pPr>
        <w:pStyle w:val="a3"/>
        <w:tabs>
          <w:tab w:val="left" w:pos="993"/>
          <w:tab w:val="left" w:pos="1276"/>
        </w:tabs>
        <w:spacing w:before="10" w:line="276" w:lineRule="auto"/>
        <w:ind w:left="0"/>
        <w:rPr>
          <w:color w:val="000000"/>
          <w:shd w:val="clear" w:color="auto" w:fill="FFFFFF"/>
        </w:rPr>
      </w:pPr>
      <w:r>
        <w:t>Учителя математик</w:t>
      </w:r>
      <w:r w:rsidR="004E28D0">
        <w:t>и 5-ых классов  Р</w:t>
      </w:r>
      <w:r>
        <w:t>СО-А</w:t>
      </w:r>
      <w:r w:rsidR="00663D6B">
        <w:t xml:space="preserve"> подготовили программы на курсах повышения квалификации в конструкторе рабочих программ в соответствии с обновленным ФГОС 2021 </w:t>
      </w:r>
      <w:r w:rsidR="00663D6B" w:rsidRPr="00663D6B">
        <w:t>(</w:t>
      </w:r>
      <w:hyperlink r:id="rId11" w:tgtFrame="_blank" w:history="1">
        <w:r w:rsidR="00663D6B" w:rsidRPr="00663D6B">
          <w:rPr>
            <w:color w:val="0000FF"/>
            <w:u w:val="single"/>
            <w:shd w:val="clear" w:color="auto" w:fill="FFFFFF"/>
          </w:rPr>
          <w:t>https://edsoo.ru/constructor/</w:t>
        </w:r>
      </w:hyperlink>
      <w:proofErr w:type="gramStart"/>
      <w:r w:rsidR="00663D6B" w:rsidRPr="00663D6B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63D6B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proofErr w:type="gramEnd"/>
      <w:r w:rsidR="00663D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663D6B">
        <w:rPr>
          <w:color w:val="000000"/>
          <w:shd w:val="clear" w:color="auto" w:fill="FFFFFF"/>
        </w:rPr>
        <w:t>Содержание курса математики 5 класса единое.  Можно рекомендовать использовать конструктор урока в работе учителей 7-9 классов.</w:t>
      </w:r>
    </w:p>
    <w:p w:rsidR="00663D6B" w:rsidRPr="00663D6B" w:rsidRDefault="00663D6B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 w:rsidRPr="00663D6B">
        <w:t>Примерные образовательные программы учебных предметов и авторские программы к учебно-</w:t>
      </w:r>
      <w:r w:rsidR="004E28D0">
        <w:t>методическим комплексам (далее-</w:t>
      </w:r>
      <w:r w:rsidRPr="00663D6B">
        <w:t xml:space="preserve">УМК) являются ориентиром для составления рабочих программ. </w:t>
      </w:r>
      <w:proofErr w:type="gramStart"/>
      <w:r w:rsidRPr="00663D6B">
        <w:t>Авторы рабочих программ могут по своему усмотрению структурировать учебный материал, определять последовательность его изучения, расширять объём содержания, разрабатывать рабочие программы для обучающихся с ограниченными возможностями здоровья.</w:t>
      </w:r>
      <w:proofErr w:type="gramEnd"/>
      <w:r w:rsidRPr="00663D6B">
        <w:t xml:space="preserve"> Педагоги имеют право на творческую инициативу, разработку и применение авторских программ, методов обучения и воспитания в пределах реализуемой образовательной программы отдельного учебного предмета (п. 3 ч. 3 ст. 47 ФЗ № 273 «Об образовании в Российской Федерации»).</w:t>
      </w:r>
    </w:p>
    <w:p w:rsidR="00663D6B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Количество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Также учитель сам определяет число учебных часов, отведённых на обобщение, повторение, систематизацию знаний обучающихся. Единственным, но принципиально важным критерием, является достижение результатов </w:t>
      </w:r>
      <w:r w:rsidR="004E28D0">
        <w:t xml:space="preserve">обучения, указанных в </w:t>
      </w:r>
      <w:r>
        <w:t xml:space="preserve">программе. Рабочие программы учебных предметов, курсов должны содержать:  1) планируемые результаты освоения учебного предмета, курса; 2) содержание учебного предмета, курса; 3) тематическое планирование, в том числе с учетом рабочей программы воспитания с указанием количества часов, отводимых на </w:t>
      </w:r>
      <w:r>
        <w:lastRenderedPageBreak/>
        <w:t>освоение</w:t>
      </w:r>
      <w:r w:rsidR="004E28D0">
        <w:t xml:space="preserve"> каждой темы</w:t>
      </w:r>
      <w:r w:rsidR="00663D6B">
        <w:t xml:space="preserve"> (п.18.2 ФГОС ООО).</w:t>
      </w:r>
      <w:r>
        <w:t xml:space="preserve"> </w:t>
      </w:r>
    </w:p>
    <w:p w:rsidR="00325007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Основные линии содержания курса математики в 5-9 классах: числовая, алгебраическая, геометрическая, функциональная, стохастическая линия, «реальная математика», линия сюжетных задач, элементы теории множеств и математической логики, историческая линия.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ФГОС ООО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>
        <w:t>контрпримеры</w:t>
      </w:r>
      <w:proofErr w:type="spellEnd"/>
      <w:r>
        <w:t>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  Обращаем внимание на изучение вероятностно-статистического материала в обязательном основном школьном курсе «математике для всех» в рамках самостоятельной содержательно-методической линии на протяжении всех лет обучения. Развитие у всех школьников вероятностной интуиции и статистического мышления становится насущной задачей, так как современное общество предъявляет к своим членам довольно высокие требования, относящиеся к умению анализировать случайные факторы, оценивать шансы, выдвигать гипотезы, прогнозировать развитие ситуации и, наконец, принимать решение в ситуациях, имеющих вероятностный характер, в ситуациях неопреде</w:t>
      </w:r>
      <w:r w:rsidR="004E28D0">
        <w:t xml:space="preserve">ленности. </w:t>
      </w:r>
      <w:r w:rsidR="00D314D3">
        <w:t>В</w:t>
      </w:r>
      <w:r>
        <w:t xml:space="preserve"> резолюции IV Всероссийско</w:t>
      </w:r>
      <w:r w:rsidR="00663D6B">
        <w:t xml:space="preserve">го съезда учителей математиков </w:t>
      </w:r>
      <w:r w:rsidR="00D314D3">
        <w:t>(15-18 августа 2021, Сочи) отмечается,</w:t>
      </w:r>
      <w:r>
        <w:t xml:space="preserve"> что «обновление содержания математического образования в соответствии с запросами цифровой экономики, реализованное во ФГОС путем выделения учебного курса «Вероятность и статистика» неразрывно связано с установлением приоритета математики в учебном плане». Рекомендуем познакомиться с материалами сайта «Лаборатории методики вероятности и статистики» Московского центра непрерывного математического образования (</w:t>
      </w:r>
      <w:hyperlink r:id="rId12" w:history="1">
        <w:r w:rsidR="00325007" w:rsidRPr="000754D0">
          <w:rPr>
            <w:rStyle w:val="a7"/>
          </w:rPr>
          <w:t>http://ptlab.mccme.ru/node/155</w:t>
        </w:r>
      </w:hyperlink>
      <w:proofErr w:type="gramStart"/>
      <w:r w:rsidR="00325007">
        <w:t xml:space="preserve"> </w:t>
      </w:r>
      <w:r>
        <w:t>)</w:t>
      </w:r>
      <w:proofErr w:type="gramEnd"/>
      <w:r>
        <w:t xml:space="preserve">. </w:t>
      </w:r>
      <w:r w:rsidR="00D314D3">
        <w:t>Данный</w:t>
      </w:r>
      <w:r>
        <w:t xml:space="preserve"> сайт </w:t>
      </w:r>
      <w:r w:rsidR="00D314D3">
        <w:t>адресован как учителям, так и школьникам</w:t>
      </w:r>
      <w:r>
        <w:t>. На сайте публикуются материалы, полезн</w:t>
      </w:r>
      <w:r w:rsidR="00325007">
        <w:t xml:space="preserve">ые при изучении и преподавании </w:t>
      </w:r>
      <w:r>
        <w:t>статистики и вероятности в школе: уроки, статьи, таблицы распределений, базы данных и т. п. Также пр</w:t>
      </w:r>
      <w:r w:rsidR="00D314D3">
        <w:t>о</w:t>
      </w:r>
      <w:r>
        <w:t xml:space="preserve">водится дистанционная версия </w:t>
      </w:r>
      <w:r w:rsidR="004E28D0">
        <w:t>кружка МЦНМО по вероятности</w:t>
      </w:r>
      <w:r>
        <w:t xml:space="preserve"> и олимпиада для школьников.  </w:t>
      </w:r>
      <w:r w:rsidR="00325007">
        <w:t xml:space="preserve">Требования современного образования </w:t>
      </w:r>
      <w:r w:rsidR="004E28D0">
        <w:t xml:space="preserve"> зада</w:t>
      </w:r>
      <w:r w:rsidR="00325007">
        <w:t>ю</w:t>
      </w:r>
      <w:r>
        <w:t>т еще один вектор развити</w:t>
      </w:r>
      <w:r w:rsidR="004E28D0">
        <w:t xml:space="preserve">я математического образования, </w:t>
      </w:r>
      <w:r>
        <w:t>направлен</w:t>
      </w:r>
      <w:r w:rsidR="004E28D0">
        <w:t>ный</w:t>
      </w:r>
      <w:r>
        <w:t xml:space="preserve"> на формирование математической грамотности. Включение математической грамотности как </w:t>
      </w:r>
      <w:r>
        <w:lastRenderedPageBreak/>
        <w:t xml:space="preserve">одного из важных результатов математической подготовки школьников определяет изменения в ее содержании. Средством формирования функциональной математической грамотности являются контекстные задачи. Суть их заключается в том, чтобы «погрузить» учащегося в жизненную ситуацию (контекст), в решение реальных проблем с использованием математического аппарата. Такие задания позволяют подготовить учащихся к пониманию того, как предметные знания становятся функциональными, востребованными для жизни и будущей профессии. </w:t>
      </w:r>
      <w:r w:rsidR="00D314D3">
        <w:t>При этом в</w:t>
      </w:r>
      <w:r>
        <w:t xml:space="preserve"> качестве контекста используются различные ситуации, социально и личностно близкие учащимся. К ним относятся организация различных поездок, экскурсий, совершение покупок, выбор гаджетов и др. В заданиях используются различные вопросы, для ответа на которые необходимо продемонстрировать умения формулировать, применять и интерпретировать математику. Следует отметить, ч</w:t>
      </w:r>
      <w:r w:rsidR="00736601">
        <w:t>то контекстные задания отвечают</w:t>
      </w:r>
      <w:r>
        <w:t xml:space="preserve"> как Концепции развития математического образования в РФ, так и ФГОС ОО</w:t>
      </w:r>
      <w:proofErr w:type="gramStart"/>
      <w:r>
        <w:t>O</w:t>
      </w:r>
      <w:proofErr w:type="gramEnd"/>
      <w:r>
        <w:t>, в которых ставится задача достижения новых образовательных результатов. Задачи такого типа есть в контрольных материалах всероссийских проверочных работ и основного государственного экзамена (далее – ОГЭ)  по математике.  В 2018 году начал реализовывать инновационный проект Министерства Просвещения «Мониторинг формирования функциональной грамотности учащихся». Мониторинг формирования функциональной грамотности – это не контроль и не проверка с выстраиванием рейтингов 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 PISA (концептуальных рамок, заданий и результатов их выполнения российскими учащимися). При этом используются все отечественные инновационные разработки в данной области. С демонстрационными материалами можно познакомиться на сайте</w:t>
      </w:r>
      <w:r w:rsidR="00325007">
        <w:t xml:space="preserve"> Института стратегии образования  РАО</w:t>
      </w:r>
      <w:r>
        <w:t xml:space="preserve">:   </w:t>
      </w:r>
      <w:hyperlink r:id="rId13" w:history="1">
        <w:r w:rsidR="00325007" w:rsidRPr="000754D0">
          <w:rPr>
            <w:rStyle w:val="a7"/>
          </w:rPr>
          <w:t>http://skiv.instrao.ru/support/demonstratsionnye-materialya/</w:t>
        </w:r>
      </w:hyperlink>
      <w:r w:rsidR="00325007">
        <w:t xml:space="preserve"> </w:t>
      </w:r>
      <w:r>
        <w:t xml:space="preserve">. </w:t>
      </w:r>
    </w:p>
    <w:p w:rsidR="00DF530D" w:rsidRDefault="00736601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>И</w:t>
      </w:r>
      <w:r w:rsidR="00DF530D">
        <w:t>здательств</w:t>
      </w:r>
      <w:r>
        <w:t>ом</w:t>
      </w:r>
      <w:r w:rsidR="00DF530D">
        <w:t xml:space="preserve"> «Просвещение» </w:t>
      </w:r>
      <w:r>
        <w:t>изданы к</w:t>
      </w:r>
      <w:r w:rsidR="00DF530D">
        <w:t xml:space="preserve">ниги, которые помогут учителю разобраться с вопросом формирования математической грамотности у учащихся.  </w:t>
      </w:r>
    </w:p>
    <w:p w:rsidR="00600060" w:rsidRDefault="00736601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>1) Рослова</w:t>
      </w:r>
      <w:r w:rsidR="00DF530D">
        <w:t xml:space="preserve"> Л. О. Математическая грамотность. Сборник эталонных заданий. Выпуск 1. Часть 1 / Л. О. Рослова, О.А. </w:t>
      </w:r>
      <w:proofErr w:type="spellStart"/>
      <w:r w:rsidR="00DF530D">
        <w:t>Рыдзе</w:t>
      </w:r>
      <w:proofErr w:type="spellEnd"/>
      <w:r w:rsidR="00DF530D">
        <w:t xml:space="preserve">, К.А. Краснянская, Е.С. </w:t>
      </w:r>
      <w:proofErr w:type="spellStart"/>
      <w:r w:rsidR="00DF530D">
        <w:t>Квитко</w:t>
      </w:r>
      <w:proofErr w:type="spellEnd"/>
      <w:r w:rsidR="00DF530D">
        <w:t xml:space="preserve">. – </w:t>
      </w:r>
      <w:proofErr w:type="gramStart"/>
      <w:r w:rsidR="00DF530D">
        <w:t>М.: Просвещение, 2020 (Серия:</w:t>
      </w:r>
      <w:proofErr w:type="gramEnd"/>
      <w:r w:rsidR="00DF530D">
        <w:t xml:space="preserve"> Функциональная грамотность. </w:t>
      </w:r>
      <w:proofErr w:type="gramStart"/>
      <w:r w:rsidR="00DF530D">
        <w:t>Учимся для жизни.)</w:t>
      </w:r>
      <w:proofErr w:type="gramEnd"/>
    </w:p>
    <w:p w:rsidR="00600060" w:rsidRDefault="00736601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 2) Рослова</w:t>
      </w:r>
      <w:r w:rsidR="00DF530D">
        <w:t xml:space="preserve"> Л. О. Математическая грамотность. Сборник эталонных </w:t>
      </w:r>
      <w:r w:rsidR="00DF530D">
        <w:lastRenderedPageBreak/>
        <w:t xml:space="preserve">заданий. Выпуск 1. Часть 2 / Л. О. Рослова, О.А. </w:t>
      </w:r>
      <w:proofErr w:type="spellStart"/>
      <w:r w:rsidR="00DF530D">
        <w:t>Рыдзе</w:t>
      </w:r>
      <w:proofErr w:type="spellEnd"/>
      <w:r w:rsidR="00DF530D">
        <w:t xml:space="preserve">, К.А. Краснянская, Е.С. </w:t>
      </w:r>
      <w:proofErr w:type="spellStart"/>
      <w:r w:rsidR="00DF530D">
        <w:t>Квитко</w:t>
      </w:r>
      <w:proofErr w:type="spellEnd"/>
      <w:r w:rsidR="00DF530D">
        <w:t xml:space="preserve">. – </w:t>
      </w:r>
      <w:proofErr w:type="gramStart"/>
      <w:r w:rsidR="00DF530D">
        <w:t>М.: Просвещение, 2021 (Серия:</w:t>
      </w:r>
      <w:proofErr w:type="gramEnd"/>
      <w:r w:rsidR="00DF530D">
        <w:t xml:space="preserve"> Функциональная грамотность. </w:t>
      </w:r>
      <w:proofErr w:type="gramStart"/>
      <w:r w:rsidR="00DF530D">
        <w:t xml:space="preserve">Учимся для жизни.) </w:t>
      </w:r>
      <w:proofErr w:type="gramEnd"/>
    </w:p>
    <w:p w:rsidR="00DF530D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>Рекомендуем в практике обучения использовать «Электронный банк заданий» на сайте АО издательства «Просвещения» (</w:t>
      </w:r>
      <w:hyperlink r:id="rId14" w:history="1">
        <w:r w:rsidR="00600060" w:rsidRPr="000754D0">
          <w:rPr>
            <w:rStyle w:val="a7"/>
          </w:rPr>
          <w:t>https://media.prosv.ru/fg/</w:t>
        </w:r>
      </w:hyperlink>
      <w:proofErr w:type="gramStart"/>
      <w:r w:rsidR="00600060">
        <w:t xml:space="preserve"> </w:t>
      </w:r>
      <w:r>
        <w:t>)</w:t>
      </w:r>
      <w:proofErr w:type="gramEnd"/>
      <w:r>
        <w:t>. Банк представляет собой полнофункциональный цифровой тренажер, который имитирует задания PISA для начальной и основной</w:t>
      </w:r>
      <w:r w:rsidR="00600060">
        <w:t xml:space="preserve"> </w:t>
      </w:r>
      <w:r w:rsidR="004E28D0">
        <w:t>школы:</w:t>
      </w:r>
      <w:r>
        <w:t xml:space="preserve"> задания расположены в нужной последовательности, чтобы учащийся полностью мог освоить навык и закрепить его. Каждое задание представлено в виде ситуации с 3 уровнями сложности. Каждая ситуация подкреплена дидактической карточко</w:t>
      </w:r>
      <w:r w:rsidR="004E28D0">
        <w:t>й для педагога</w:t>
      </w:r>
      <w:r>
        <w:t xml:space="preserve"> и содержит подробный план отработки ситуации-задания, а также и рекомендации по включению материала в урок. Найти задания по формированию математической грамотности можн</w:t>
      </w:r>
      <w:r w:rsidR="00290DC3">
        <w:t xml:space="preserve">о на порталах «Яндекс учебник» </w:t>
      </w:r>
      <w:hyperlink r:id="rId15" w:history="1">
        <w:r w:rsidR="00290DC3" w:rsidRPr="00082561">
          <w:rPr>
            <w:rStyle w:val="a7"/>
          </w:rPr>
          <w:t>https://education.yandex.ru/main</w:t>
        </w:r>
      </w:hyperlink>
      <w:r w:rsidR="00290DC3">
        <w:t xml:space="preserve">, </w:t>
      </w:r>
      <w:r>
        <w:t xml:space="preserve">портале РЭШ  </w:t>
      </w:r>
      <w:hyperlink r:id="rId16" w:history="1">
        <w:r w:rsidR="00600060" w:rsidRPr="000754D0">
          <w:rPr>
            <w:rStyle w:val="a7"/>
          </w:rPr>
          <w:t>https://fg.resh.edu.ru/</w:t>
        </w:r>
      </w:hyperlink>
      <w:r w:rsidR="00290DC3">
        <w:t>,</w:t>
      </w:r>
      <w:r w:rsidR="00600060">
        <w:t xml:space="preserve"> </w:t>
      </w:r>
      <w:r>
        <w:t xml:space="preserve"> портале МЭШ </w:t>
      </w:r>
      <w:r w:rsidR="00290DC3">
        <w:t xml:space="preserve"> </w:t>
      </w:r>
      <w:hyperlink r:id="rId17" w:history="1">
        <w:r w:rsidR="00600060" w:rsidRPr="000754D0">
          <w:rPr>
            <w:rStyle w:val="a7"/>
          </w:rPr>
          <w:t xml:space="preserve">https://uchebnik.mos.ru/catalogue/ </w:t>
        </w:r>
        <w:proofErr w:type="spellStart"/>
        <w:r w:rsidR="00600060" w:rsidRPr="000754D0">
          <w:rPr>
            <w:rStyle w:val="a7"/>
          </w:rPr>
          <w:t>material</w:t>
        </w:r>
        <w:proofErr w:type="spellEnd"/>
        <w:r w:rsidR="00600060" w:rsidRPr="000754D0">
          <w:rPr>
            <w:rStyle w:val="a7"/>
          </w:rPr>
          <w:t xml:space="preserve">_  </w:t>
        </w:r>
        <w:proofErr w:type="spellStart"/>
        <w:r w:rsidR="00600060" w:rsidRPr="000754D0">
          <w:rPr>
            <w:rStyle w:val="a7"/>
          </w:rPr>
          <w:t>view</w:t>
        </w:r>
        <w:proofErr w:type="spellEnd"/>
        <w:r w:rsidR="00600060" w:rsidRPr="000754D0">
          <w:rPr>
            <w:rStyle w:val="a7"/>
          </w:rPr>
          <w:t>/</w:t>
        </w:r>
        <w:proofErr w:type="spellStart"/>
        <w:r w:rsidR="00600060" w:rsidRPr="000754D0">
          <w:rPr>
            <w:rStyle w:val="a7"/>
          </w:rPr>
          <w:t>composed_documents</w:t>
        </w:r>
        <w:proofErr w:type="spellEnd"/>
        <w:r w:rsidR="00600060" w:rsidRPr="000754D0">
          <w:rPr>
            <w:rStyle w:val="a7"/>
          </w:rPr>
          <w:t>/26146359</w:t>
        </w:r>
      </w:hyperlink>
      <w:r w:rsidR="00600060">
        <w:t xml:space="preserve"> </w:t>
      </w:r>
      <w:r>
        <w:t xml:space="preserve"> </w:t>
      </w:r>
    </w:p>
    <w:p w:rsidR="00736601" w:rsidRDefault="00DF530D" w:rsidP="00600060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 </w:t>
      </w:r>
      <w:r w:rsidR="00600060">
        <w:tab/>
      </w:r>
      <w:r w:rsidRPr="00600060">
        <w:rPr>
          <w:b/>
        </w:rPr>
        <w:t xml:space="preserve">Преподавание предмета «Математика: алгебра и начала  математического анализа, геометрия» на уровне среднего общего образования (10–11 </w:t>
      </w:r>
      <w:proofErr w:type="spellStart"/>
      <w:r w:rsidRPr="00600060">
        <w:rPr>
          <w:b/>
        </w:rPr>
        <w:t>кл</w:t>
      </w:r>
      <w:proofErr w:type="spellEnd"/>
      <w:r w:rsidRPr="00600060">
        <w:rPr>
          <w:b/>
        </w:rPr>
        <w:t>.)</w:t>
      </w:r>
      <w:r>
        <w:t xml:space="preserve"> </w:t>
      </w:r>
    </w:p>
    <w:p w:rsidR="00DF530D" w:rsidRDefault="00DF530D" w:rsidP="00600060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>В 2021–2022 учебном году в общеобразовательные организации на уровне среднего общего образования в штатном режиме реализует ФГОС среднего общего образования (далее – ФГОС СОО) (</w:t>
      </w:r>
      <w:proofErr w:type="gramStart"/>
      <w:r>
        <w:t>утвержден</w:t>
      </w:r>
      <w:proofErr w:type="gramEnd"/>
      <w:r>
        <w:t xml:space="preserve"> приказом </w:t>
      </w:r>
      <w:proofErr w:type="spellStart"/>
      <w:r>
        <w:t>Миноб</w:t>
      </w:r>
      <w:r w:rsidR="00290DC3">
        <w:t>рнауки</w:t>
      </w:r>
      <w:proofErr w:type="spellEnd"/>
      <w:r w:rsidR="00290DC3">
        <w:t xml:space="preserve"> РФ № 413 от 17.05.2012 г</w:t>
      </w:r>
      <w:r>
        <w:t xml:space="preserve">). В соответствии с требованиями статьи 18.3.1 ФГОС СОО образовательная организация обеспечивает реализацию учебных планов одного или нескольких профилей обучения: технологического, естественнонаучного, гуманитарного, социально-экономического, универсального. Учебный предмет «Математика: алгебра и начала математического анализа, геометрия» входит в предметную область «Математика и информатика» и является обязательным для всех 5 профилей. Изучение математики («Математика: алгебра и начала математического анализа, геометрия») осуществляется на базовом или углублённом уровне. </w:t>
      </w:r>
    </w:p>
    <w:p w:rsidR="00DF530D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 </w:t>
      </w:r>
    </w:p>
    <w:p w:rsidR="00736601" w:rsidRDefault="00DF530D" w:rsidP="00736601">
      <w:pPr>
        <w:pStyle w:val="a3"/>
        <w:tabs>
          <w:tab w:val="left" w:pos="993"/>
          <w:tab w:val="left" w:pos="1276"/>
        </w:tabs>
        <w:spacing w:before="10" w:line="276" w:lineRule="auto"/>
        <w:ind w:left="0" w:firstLine="851"/>
      </w:pPr>
      <w:proofErr w:type="gramStart"/>
      <w:r>
        <w:t xml:space="preserve">ФГОС СОО четко </w:t>
      </w:r>
      <w:r w:rsidR="00736601">
        <w:t>разграничивает</w:t>
      </w:r>
      <w:r>
        <w:t xml:space="preserve"> требования к образовательным результатам изучения математики: на базовом уровне результаты относятся к </w:t>
      </w:r>
      <w:proofErr w:type="spellStart"/>
      <w:r>
        <w:t>проблемнофункциональным</w:t>
      </w:r>
      <w:proofErr w:type="spellEnd"/>
      <w:r>
        <w:t xml:space="preserve">, касающимся в большей степени применения математических знаний в повседневной жизни и профессиональной деятельности, не связанной с математикой, техникой или естественными науками, а на углублённом ‒ к системно-теоретическим, включающим глубокие знания для применения математики в профессиональной и научной </w:t>
      </w:r>
      <w:r>
        <w:lastRenderedPageBreak/>
        <w:t>деятельности.</w:t>
      </w:r>
      <w:proofErr w:type="gramEnd"/>
      <w:r>
        <w:t xml:space="preserve"> </w:t>
      </w:r>
      <w:proofErr w:type="gramStart"/>
      <w: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12.05.2016 № 2/16) (</w:t>
      </w:r>
      <w:hyperlink r:id="rId18" w:history="1">
        <w:r w:rsidR="00600060" w:rsidRPr="000754D0">
          <w:rPr>
            <w:rStyle w:val="a7"/>
          </w:rPr>
          <w:t>http://fgosreestr.ru/</w:t>
        </w:r>
      </w:hyperlink>
      <w:r>
        <w:t>)</w:t>
      </w:r>
      <w:r w:rsidR="00600060">
        <w:t xml:space="preserve"> </w:t>
      </w:r>
      <w:r>
        <w:t xml:space="preserve"> предполагает при изучении математики на базовом уровне реализацию двух программ на выбор.</w:t>
      </w:r>
      <w:proofErr w:type="gramEnd"/>
      <w:r>
        <w:t xml:space="preserve"> Первая – компенсирующая базовая программа – предназначена для учащихся, недостаточно прочно освоивших курс математики основной школы и показавшей невысокие результаты государственной итоговой аттестации (далее – ГИА) по программам ООО. Вторая – основная базовая программа  рассчитана на учащихся, не испытывающих затруднений с освоением курса математики, но не планирующих использовать математику в профессиональной деятельности. Учащимся, выбравшим данную программу, предоставляется возможность более глубоко освоить предмет с целью возможного дальнейшего изучения математики для профессионального применения.  </w:t>
      </w:r>
      <w:proofErr w:type="gramStart"/>
      <w:r>
        <w:t>Математика на базовом уровне изучается в объеме 280 часов (2 года по 4 часа в неделю), на углубленном - в объеме 420 часов (2 года по 6 часов в неделю).</w:t>
      </w:r>
      <w:proofErr w:type="gramEnd"/>
      <w:r>
        <w:t xml:space="preserve"> Это минимальное количество часов, которое может быть увеличено за счет часов школьного ко</w:t>
      </w:r>
      <w:r w:rsidR="00290DC3">
        <w:t>мпонента. Оптимальное сочетание</w:t>
      </w:r>
      <w:r>
        <w:t xml:space="preserve"> с у</w:t>
      </w:r>
      <w:r w:rsidR="00290DC3">
        <w:t>чётом традиций российской школы</w:t>
      </w:r>
      <w:r>
        <w:t xml:space="preserve"> – 8 часов на учебный предмет и 3 часа на элективные курсы при изучении предмета на углубленном уров</w:t>
      </w:r>
      <w:r w:rsidR="00290DC3">
        <w:t>не. С</w:t>
      </w:r>
      <w:r>
        <w:t>ледует обратить внимание на тот факт, что в методических рекомендациях Федерального института педагогических измерений (далее – ФИПИ) на основе анализа результатов ГИА указывается, что учащиеся</w:t>
      </w:r>
      <w:r w:rsidR="00290DC3">
        <w:t>,</w:t>
      </w:r>
      <w:r>
        <w:t xml:space="preserve"> сдающие математику на профильном уровне</w:t>
      </w:r>
      <w:r w:rsidR="00290DC3">
        <w:t>,</w:t>
      </w:r>
      <w:r>
        <w:t xml:space="preserve"> должны изучать ее в объеме не менее 6 часов в неделю. Требования к рабочим программам учебных предметов на уровне среднего общего образования аналогичны требованиям на уровне основного общего образования.  При составлении тематического планирования учебного предмета «Математика» («Математика: алгебра и начала математического анализа, геометрия») </w:t>
      </w:r>
      <w:r w:rsidR="00290DC3">
        <w:t>возможно использование варианты.</w:t>
      </w:r>
      <w:r>
        <w:t xml:space="preserve"> </w:t>
      </w:r>
    </w:p>
    <w:p w:rsidR="00736601" w:rsidRDefault="00DF530D" w:rsidP="00736601">
      <w:pPr>
        <w:pStyle w:val="a3"/>
        <w:tabs>
          <w:tab w:val="left" w:pos="993"/>
          <w:tab w:val="left" w:pos="1276"/>
        </w:tabs>
        <w:spacing w:before="10" w:line="276" w:lineRule="auto"/>
        <w:ind w:left="0" w:firstLine="851"/>
      </w:pPr>
      <w:r w:rsidRPr="00290DC3">
        <w:rPr>
          <w:b/>
        </w:rPr>
        <w:t>Параллельная модель</w:t>
      </w:r>
      <w:r>
        <w:t>: параллельное изучение двух содержательных линий отдельными систематическими курсами. При реализации модели сохраняется классическая традиция математического образования – строгое системное построение математическ</w:t>
      </w:r>
      <w:r w:rsidR="00290DC3">
        <w:t xml:space="preserve">их учебных предметов, </w:t>
      </w:r>
      <w:r>
        <w:t>раздельное изучение курсов алгебры и геометрии, рассматривающих различные объекты изучения, имеющих различные дидактические цели и задачи в обучении. Следует отметить, что данная модель является преемственной к структуре реализации курса математики основной школы, где преподавание велось по двум учебным предметам «Алгебра» и «Геометрия». Реализация параллельной модели требует использ</w:t>
      </w:r>
      <w:r w:rsidR="00290DC3">
        <w:t xml:space="preserve">ования двух отдельных учебников </w:t>
      </w:r>
      <w:r>
        <w:t xml:space="preserve"> с наименованиями, </w:t>
      </w:r>
      <w:r>
        <w:lastRenderedPageBreak/>
        <w:t xml:space="preserve">соответствующими содержательным линиям: «Математика: алгебра и начала математического анализа» и «Математика: геометрия». </w:t>
      </w:r>
      <w:proofErr w:type="gramStart"/>
      <w:r>
        <w:t>В данном случае в учебном плане ОО значится учебный предмет «Математика», в журнале (</w:t>
      </w:r>
      <w:r w:rsidR="00736601">
        <w:t xml:space="preserve">в </w:t>
      </w:r>
      <w:r>
        <w:t xml:space="preserve">том числе в электронном) оформляются две страницы: в строке «Наименование предмета» значится «Математика: алгебра и начала математического анализа» и «Математика: геометрия».  </w:t>
      </w:r>
      <w:proofErr w:type="gramEnd"/>
    </w:p>
    <w:p w:rsidR="00736601" w:rsidRDefault="00DF530D" w:rsidP="00736601">
      <w:pPr>
        <w:pStyle w:val="a3"/>
        <w:tabs>
          <w:tab w:val="left" w:pos="993"/>
          <w:tab w:val="left" w:pos="1276"/>
        </w:tabs>
        <w:spacing w:before="10" w:line="276" w:lineRule="auto"/>
        <w:ind w:left="0" w:firstLine="851"/>
      </w:pPr>
      <w:r w:rsidRPr="00290DC3">
        <w:rPr>
          <w:b/>
        </w:rPr>
        <w:t>Последовательная модель</w:t>
      </w:r>
      <w:r>
        <w:t xml:space="preserve">: последовательное изучение чередующихся укрупненных тематических блоков каждой содержательной линии в одном курсе (блок «алгебра и начала математического анализа», блок «геометрия» и т.д.). Запись в журнале, в электронном журнале делается на одной странице учебного предмета. Данный вариант планирования рекомендуем использовать в профильных классах с углубленным изучением математики, </w:t>
      </w:r>
      <w:r w:rsidR="00736601">
        <w:t>опираясь</w:t>
      </w:r>
      <w:r>
        <w:t xml:space="preserve"> при этом </w:t>
      </w:r>
      <w:r w:rsidR="00736601">
        <w:t xml:space="preserve">на </w:t>
      </w:r>
      <w:proofErr w:type="spellStart"/>
      <w:r>
        <w:t>блочно</w:t>
      </w:r>
      <w:proofErr w:type="spellEnd"/>
      <w:r w:rsidR="00736601">
        <w:t>-</w:t>
      </w:r>
      <w:r>
        <w:t xml:space="preserve">модульную технологию обучения, </w:t>
      </w:r>
      <w:r w:rsidR="00736601">
        <w:t>позволяющую</w:t>
      </w:r>
      <w:r>
        <w:t xml:space="preserve"> обеспечить качественную предметную подготовку старшеклассников, подготовку к выпускным экзаменам в форме ЕГЭ и обеспечить к лекционно-зачётной системе обучения в ВУЗе.  </w:t>
      </w:r>
    </w:p>
    <w:p w:rsidR="00736601" w:rsidRDefault="00DF530D" w:rsidP="00736601">
      <w:pPr>
        <w:pStyle w:val="a3"/>
        <w:tabs>
          <w:tab w:val="left" w:pos="993"/>
          <w:tab w:val="left" w:pos="1276"/>
        </w:tabs>
        <w:spacing w:before="10" w:line="276" w:lineRule="auto"/>
        <w:ind w:left="0" w:firstLine="851"/>
      </w:pPr>
      <w:r w:rsidRPr="00290DC3">
        <w:rPr>
          <w:b/>
        </w:rPr>
        <w:t>Смешанная модель:</w:t>
      </w:r>
      <w:r>
        <w:t xml:space="preserve"> параллельное изучение двух содержательных линий в рамках одного курса. </w:t>
      </w:r>
      <w:proofErr w:type="gramStart"/>
      <w:r>
        <w:t>В этом случае реализуется единый учебный предмет «Математика» с сохранением организационной структуры преподавания по содержательным линиям (уроки алгебры и начал математического анализа и геометрии ведутся подряд в соответствии с расписанием учебных занятий, например, для базового уровня: 2 часа алгебры и начал математического анализа и 2 часа геометрии в неделю, и также записываются в электронном журнале на одну страницу учебного предмета</w:t>
      </w:r>
      <w:proofErr w:type="gramEnd"/>
      <w:r>
        <w:t xml:space="preserve">). </w:t>
      </w:r>
      <w:proofErr w:type="gramStart"/>
      <w:r>
        <w:t>Главное отличие смешанной модели от параллельной заключается в оформлении страниц журнала.</w:t>
      </w:r>
      <w:proofErr w:type="gramEnd"/>
      <w:r>
        <w:t xml:space="preserve"> Образовательная организация может выбрать любую из структурных моделей реализации содержательных линий в рамках единого учебного предмета «Математика», но следует прописать это в локальном акте образовательной организации.  Начиная работу с учениками 10 класса</w:t>
      </w:r>
      <w:r w:rsidR="00290DC3">
        <w:t>,</w:t>
      </w:r>
      <w:r>
        <w:t xml:space="preserve"> рекомендуем провести систематизацию знаний, полученных за курс основн</w:t>
      </w:r>
      <w:r w:rsidR="00290DC3">
        <w:t>ой школы по алгебре и геометрии</w:t>
      </w:r>
      <w:r>
        <w:t xml:space="preserve"> в разделе «Повторение». Особое внимание необходимо уделить тем элементам содержания обучения, которые были западающие на ОГЭ. </w:t>
      </w:r>
      <w:proofErr w:type="gramStart"/>
      <w:r>
        <w:t>Анализ ОГЭ по математике 202</w:t>
      </w:r>
      <w:r w:rsidR="00600060">
        <w:t>2</w:t>
      </w:r>
      <w:r>
        <w:t xml:space="preserve"> на региональном уровне показал, что на низком уровне освоены сле</w:t>
      </w:r>
      <w:r w:rsidR="003B6091">
        <w:t xml:space="preserve">дующие элементы содержания: </w:t>
      </w:r>
      <w:r>
        <w:t>г</w:t>
      </w:r>
      <w:r w:rsidR="003B6091">
        <w:t xml:space="preserve">рафики функций и их свойства; </w:t>
      </w:r>
      <w:r>
        <w:t>линейные и квадратные неравенства с о</w:t>
      </w:r>
      <w:r w:rsidR="003B6091">
        <w:t xml:space="preserve">дной переменной и их системы; </w:t>
      </w:r>
      <w:r>
        <w:t>планиметрические задачи на нахож</w:t>
      </w:r>
      <w:r w:rsidR="003B6091">
        <w:t xml:space="preserve">дение геометрических величин; </w:t>
      </w:r>
      <w:r>
        <w:t xml:space="preserve">элементарные задачи на </w:t>
      </w:r>
      <w:r w:rsidR="003B6091">
        <w:t xml:space="preserve">числовые последовательности;  </w:t>
      </w:r>
      <w:r>
        <w:t>описание реальных ситуаций на языке математики, исс</w:t>
      </w:r>
      <w:r w:rsidR="003B6091">
        <w:t>ледование построенных моделей;</w:t>
      </w:r>
      <w:proofErr w:type="gramEnd"/>
      <w:r w:rsidR="003B6091">
        <w:t xml:space="preserve"> </w:t>
      </w:r>
      <w:r>
        <w:t xml:space="preserve"> </w:t>
      </w:r>
      <w:r w:rsidR="003B6091">
        <w:t xml:space="preserve">вычислительные ошибки; </w:t>
      </w:r>
      <w:r>
        <w:t xml:space="preserve">умение </w:t>
      </w:r>
      <w:r>
        <w:lastRenderedPageBreak/>
        <w:t>прочитать и понять тексты заданий, содерж</w:t>
      </w:r>
      <w:r w:rsidR="003B6091">
        <w:t xml:space="preserve">ание задания и суть вопроса;  </w:t>
      </w:r>
      <w:r>
        <w:t>неумение а</w:t>
      </w:r>
      <w:r w:rsidR="003B6091">
        <w:t xml:space="preserve">нализировать условие задачи;  слабые навыки самоконтроля; </w:t>
      </w:r>
      <w:r>
        <w:t>неспособность грамотно сформулировать решение в письменном виде, небрежное оформлении письменного решения задачи и др. Рекомендуем каждому учителю провести поэлементный анализ результатов ОГЭ по математике в школе и выделить наиболее западающие темы, на которые нужно обратить внимание при обучении мат</w:t>
      </w:r>
      <w:r w:rsidR="003B6091">
        <w:t>ематике в старшей школе.  Необходимо</w:t>
      </w:r>
      <w:r>
        <w:t xml:space="preserve"> обратить внимание на изучение элементов вероятностно-статистической линии в соответствии с программой. Как было отмечено выше</w:t>
      </w:r>
      <w:r w:rsidR="003B6091">
        <w:t>,</w:t>
      </w:r>
      <w:r>
        <w:t xml:space="preserve"> этому разделу математики уделяется в последнее время большое внимание и усиливается его проверка на итоговой аттестации. </w:t>
      </w:r>
    </w:p>
    <w:p w:rsidR="00600060" w:rsidRDefault="00DF530D" w:rsidP="00736601">
      <w:pPr>
        <w:pStyle w:val="a3"/>
        <w:tabs>
          <w:tab w:val="left" w:pos="993"/>
          <w:tab w:val="left" w:pos="1276"/>
        </w:tabs>
        <w:spacing w:before="10" w:line="276" w:lineRule="auto"/>
        <w:ind w:left="0" w:firstLine="851"/>
      </w:pPr>
      <w:proofErr w:type="gramStart"/>
      <w:r>
        <w:t>В проекте модели КИМ ЕГЭ 2022 года профильного уровня присутствуют две за</w:t>
      </w:r>
      <w:r w:rsidR="003B6091">
        <w:t xml:space="preserve">дачи по теории вероятностей – </w:t>
      </w:r>
      <w:r>
        <w:t>задание №2 (классическое определение вероятности) и, более сложное, задание №10, в рамках которого учащимся необходимо продемонстрировать свои навыки не только во владении классическим определе</w:t>
      </w:r>
      <w:r w:rsidR="003B6091">
        <w:t>нием вероятности, но и</w:t>
      </w:r>
      <w:r>
        <w:t xml:space="preserve"> умение моделировать реальные ситуации на языке теории вероятностей и статистики, вычислять в простейших случаях вероятности событий.</w:t>
      </w:r>
      <w:proofErr w:type="gramEnd"/>
      <w:r>
        <w:t xml:space="preserve"> Поскольку решаемость заданий по геометрии у выпускников по результатам ОГЭ и ЕГЭ недостаточна, то этот фа</w:t>
      </w:r>
      <w:r w:rsidR="00600060">
        <w:t xml:space="preserve">кт актуализирует своевременное </w:t>
      </w:r>
      <w:r>
        <w:t>изучение геометрии в полном объеме. Необходимо обратить внимание на основной список тем по планиметрии, без которых невозможно полноценное изучение стереометрии. Прежде всего, незнание фундаментальных геометрических формул и неумение их использовать, а также незнание свойств основных планиметрических фигур полностью лишает учащихся возможности применять свои знания по планиметрии при решении соответствующих задач стереометрии.  Первая трудность, которая возникает при изучении стереометрии – отсутствие алгоритмов. Практически каждая задача и каждая теорема решается и доказывается как новая. Вторая – неразвитые пространственные представления учащихся. Изучая стереометрию</w:t>
      </w:r>
      <w:r w:rsidR="009A1F71">
        <w:t>,</w:t>
      </w:r>
      <w:r>
        <w:t xml:space="preserve"> необходимо соединять живость воображения с логикой, наглядные картины со строгими формулировками и доказательствами. Поэтому целесообразно использовать любые приемы и средства, которые способствовали бы визуализации предлагаемых </w:t>
      </w:r>
      <w:proofErr w:type="gramStart"/>
      <w:r>
        <w:t>обучающимся</w:t>
      </w:r>
      <w:proofErr w:type="gramEnd"/>
      <w:r>
        <w:t xml:space="preserve"> задач. Это не только построение чертежей по условию задачи, это</w:t>
      </w:r>
      <w:r w:rsidR="009A1F71">
        <w:t>,</w:t>
      </w:r>
      <w:r>
        <w:t xml:space="preserve"> прежде всего</w:t>
      </w:r>
      <w:r w:rsidR="009A1F71">
        <w:t>,</w:t>
      </w:r>
      <w:r>
        <w:t xml:space="preserve"> различные предметные модели (полезно для каждой решаемой задачи иметь соответствующую ей модель-подсказку, чтобы использовать ее для визуализации условия, поиска и проверки решения), компьютерные программы, позволяющие выполнять стереометрические чертежи. Полезно выделить эту работу в отдельный тематический практикум, </w:t>
      </w:r>
      <w:r>
        <w:lastRenderedPageBreak/>
        <w:t>на котором обучающиеся тренировались бы в изображении и моделировании планиметрических чертежей и пространственных тел, построении чертежей по условию задачи (в различных ракурсах, выбирая наиболее удобный для поиска решения), можно также организовать данную работу в рамках проекта.  Недостаток графических, геометрических представлений отражается и на результатах выполнения заданий из других разделов курса математики, в частности</w:t>
      </w:r>
      <w:r w:rsidR="009A1F71">
        <w:t>,</w:t>
      </w:r>
      <w:r>
        <w:t xml:space="preserve"> из математического анализа. Чуть более половины участников экзамена могут по графику производной найти точку экстремума (профильный экзамен) и по графику функции дать характеристику ее производной (базовый экзамен). Для этого необходимо также умение переформулировать условие с формального языка на </w:t>
      </w:r>
      <w:proofErr w:type="gramStart"/>
      <w:r>
        <w:t>графический</w:t>
      </w:r>
      <w:proofErr w:type="gramEnd"/>
      <w:r>
        <w:t xml:space="preserve"> и наоборот. Справиться с проблемой поможет усиленная работа с графиками, в том числе использование соответствующих компьютерных программ, например</w:t>
      </w:r>
      <w:r w:rsidR="009A1F71">
        <w:t>,</w:t>
      </w:r>
      <w:r>
        <w:t xml:space="preserve"> графический калькулятор </w:t>
      </w:r>
      <w:proofErr w:type="spellStart"/>
      <w:r>
        <w:t>Desmos</w:t>
      </w:r>
      <w:proofErr w:type="spellEnd"/>
      <w:r>
        <w:t xml:space="preserve"> (</w:t>
      </w:r>
      <w:hyperlink r:id="rId19" w:history="1">
        <w:r w:rsidR="00600060" w:rsidRPr="000754D0">
          <w:rPr>
            <w:rStyle w:val="a7"/>
          </w:rPr>
          <w:t>https://sites.google.com/site/anothermathwithdesmos//</w:t>
        </w:r>
      </w:hyperlink>
      <w:r>
        <w:t>). Помогают визуализации математических структур – интерактивные геометрические среды (ИГС), которые «представляют собой программный продукт образовательного назначения, позволяющий создавать динамические изображения математических объектов и использовать эт</w:t>
      </w:r>
      <w:r w:rsidR="00600060">
        <w:t xml:space="preserve">и изображения для исследования </w:t>
      </w:r>
      <w:r>
        <w:t xml:space="preserve">их свойств». Сегодня наиболее популярными в системе математического образования являются среды: «Живая математика»; </w:t>
      </w:r>
      <w:proofErr w:type="spellStart"/>
      <w:r>
        <w:t>GeoGebra</w:t>
      </w:r>
      <w:proofErr w:type="spellEnd"/>
      <w:r>
        <w:t xml:space="preserve"> (</w:t>
      </w:r>
      <w:proofErr w:type="spellStart"/>
      <w:r>
        <w:t>geometry</w:t>
      </w:r>
      <w:proofErr w:type="spellEnd"/>
      <w:r>
        <w:t xml:space="preserve"> + </w:t>
      </w:r>
      <w:proofErr w:type="spellStart"/>
      <w:r>
        <w:t>algebra</w:t>
      </w:r>
      <w:proofErr w:type="spellEnd"/>
      <w:r>
        <w:t>)</w:t>
      </w:r>
      <w:r w:rsidR="00600060">
        <w:t>, Математический Конструктор (1</w:t>
      </w:r>
      <w:r w:rsidR="009A1F71">
        <w:t>С), которые</w:t>
      </w:r>
      <w:r>
        <w:t xml:space="preserve"> активно развиваются и широко применяются в системе образования. Использование интерактивных геометрических сред обеспечивает создание моделей геометрических объектов на чертежной плоскости таким образом, что при изменении их положения сохраняются некоторые соотношения между элементами. Многие операции в интерактивных геометрических средах имеют тот же алгоритм действий, что и операции на листе бумаги, в частности, построение прямой, проходящей через две точки, окружности заданного радиуса с центром в точке и т.д., что позволяет организовать обучение математическим понятиям в процессе освоения чертежных инструментов ИГС.  </w:t>
      </w:r>
      <w:proofErr w:type="gramStart"/>
      <w:r>
        <w:t>Можно выделить следующие методические возможности интера</w:t>
      </w:r>
      <w:r w:rsidR="009A1F71">
        <w:t xml:space="preserve">ктивных геометрических сред: </w:t>
      </w:r>
      <w:r>
        <w:t>осуществление поэтапного перехода от наглядно-действенного (наглядно-образного) типа мыш</w:t>
      </w:r>
      <w:r w:rsidR="009A1F71">
        <w:t xml:space="preserve">ления к словесно-логическому; </w:t>
      </w:r>
      <w:r>
        <w:t xml:space="preserve">сочетание наглядно-эмпирического и дедуктивного </w:t>
      </w:r>
      <w:r w:rsidR="009A1F71">
        <w:t xml:space="preserve">способов освоения геометрии;  </w:t>
      </w:r>
      <w:r>
        <w:t>обучение деятельности по м</w:t>
      </w:r>
      <w:r w:rsidR="009A1F71">
        <w:t xml:space="preserve">атематическому моделированию; </w:t>
      </w:r>
      <w:r>
        <w:t>реализация дифференцированного и индивидуального подходов к обучению гео</w:t>
      </w:r>
      <w:r w:rsidR="009A1F71">
        <w:t xml:space="preserve">метрии;  </w:t>
      </w:r>
      <w:r>
        <w:t>развитие познавательного инте</w:t>
      </w:r>
      <w:r w:rsidR="009A1F71">
        <w:t xml:space="preserve">реса и мотивации у учащихся;  </w:t>
      </w:r>
      <w:r>
        <w:t>повышение доли и роли самостоятельной работы в процессе обучения.</w:t>
      </w:r>
      <w:proofErr w:type="gramEnd"/>
      <w:r>
        <w:t xml:space="preserve">  Технические и методические возможности ИГС позволяют организовать </w:t>
      </w:r>
      <w:r>
        <w:lastRenderedPageBreak/>
        <w:t xml:space="preserve">процесс обучения математике на основе исследовательского подхода. Это выражается в обеспечении условий для самостоятельного выдвижения учащимися гипотез, которые учащиеся формулируют в процессе экспериментирования с геометрическими объектами, созданными в интерактивной геометрической среде.  </w:t>
      </w:r>
    </w:p>
    <w:p w:rsidR="00600060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proofErr w:type="gramStart"/>
      <w:r w:rsidRPr="00600060">
        <w:rPr>
          <w:b/>
        </w:rPr>
        <w:t>Индивидуальный проект</w:t>
      </w:r>
      <w:proofErr w:type="gramEnd"/>
      <w:r w:rsidRPr="00600060">
        <w:rPr>
          <w:b/>
        </w:rPr>
        <w:t xml:space="preserve"> в соответствии с ФГОС СОО</w:t>
      </w:r>
      <w:r>
        <w:t xml:space="preserve">. Выполнение индивидуального итогового проекта – обязательное условие оценки </w:t>
      </w:r>
      <w:proofErr w:type="spellStart"/>
      <w:r>
        <w:t>метапредметных</w:t>
      </w:r>
      <w:proofErr w:type="spellEnd"/>
      <w:r>
        <w:t xml:space="preserve"> результатов, полученных каждым обучающимся в ходе освоения образовательных программ по учебным предметам, в условиях реализации ФГОС СОО. Индивидуальный проект представляет собой особую форму организации 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 </w:t>
      </w:r>
      <w:proofErr w:type="gramStart"/>
      <w:r>
        <w:t>Индивидуальный проект выполняется обучающимся самостоятельно под руководством 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>
        <w:t xml:space="preserve"> </w:t>
      </w:r>
      <w:proofErr w:type="gramStart"/>
      <w: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иного…».</w:t>
      </w:r>
      <w:proofErr w:type="gramEnd"/>
      <w:r>
        <w:t xml:space="preserve"> Педагог, организующий исследовательскую деятельность, должен иметь представление об общих чертах и различиях между исследовательской и проектной деятельностью. </w:t>
      </w:r>
      <w:r w:rsidR="00736601">
        <w:t xml:space="preserve">В помощь учителю могут быть следующие </w:t>
      </w:r>
      <w:r>
        <w:t>учебные пособия:</w:t>
      </w:r>
    </w:p>
    <w:p w:rsidR="00600060" w:rsidRDefault="00600060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 </w:t>
      </w:r>
      <w:r w:rsidR="00736601">
        <w:t xml:space="preserve">1) </w:t>
      </w:r>
      <w:proofErr w:type="spellStart"/>
      <w:r w:rsidR="00736601">
        <w:t>Половкова</w:t>
      </w:r>
      <w:proofErr w:type="spellEnd"/>
      <w:r w:rsidR="00DF530D">
        <w:t xml:space="preserve"> М. В. </w:t>
      </w:r>
      <w:proofErr w:type="gramStart"/>
      <w:r w:rsidR="00DF530D">
        <w:t>Индивидуальный проект</w:t>
      </w:r>
      <w:proofErr w:type="gramEnd"/>
      <w:r w:rsidR="00DF530D">
        <w:t xml:space="preserve">. 10-11 классы / М. В. </w:t>
      </w:r>
      <w:proofErr w:type="spellStart"/>
      <w:r w:rsidR="00DF530D">
        <w:t>Половкова</w:t>
      </w:r>
      <w:proofErr w:type="spellEnd"/>
      <w:r w:rsidR="00DF530D">
        <w:t xml:space="preserve">, А. В. Носов, Т. В. </w:t>
      </w:r>
      <w:proofErr w:type="spellStart"/>
      <w:r w:rsidR="00DF530D">
        <w:t>Половкова</w:t>
      </w:r>
      <w:proofErr w:type="spellEnd"/>
      <w:r w:rsidR="00DF530D">
        <w:t xml:space="preserve"> и </w:t>
      </w:r>
      <w:r w:rsidR="00736601">
        <w:t>др. ‒ М.</w:t>
      </w:r>
      <w:r>
        <w:t>: Просвещение, 2021. ‒</w:t>
      </w:r>
      <w:r w:rsidR="00DF530D">
        <w:t xml:space="preserve">160 с. </w:t>
      </w:r>
    </w:p>
    <w:p w:rsidR="00600060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2) </w:t>
      </w:r>
      <w:proofErr w:type="gramStart"/>
      <w:r>
        <w:t>Индивидуальный проект</w:t>
      </w:r>
      <w:proofErr w:type="gramEnd"/>
      <w:r>
        <w:t>: рабочая тетрадь. 10–11  классы. Учебное пособие / Л. Е. Спиридонова, Б. А. Комаров, О. В. Ма</w:t>
      </w:r>
      <w:r w:rsidR="00736601">
        <w:t xml:space="preserve">ркова, В. М. </w:t>
      </w:r>
      <w:proofErr w:type="spellStart"/>
      <w:r w:rsidR="00736601">
        <w:t>Стацунова</w:t>
      </w:r>
      <w:proofErr w:type="spellEnd"/>
      <w:r w:rsidR="00736601">
        <w:t>.  — СПб</w:t>
      </w:r>
      <w:proofErr w:type="gramStart"/>
      <w:r w:rsidR="00736601">
        <w:t>.</w:t>
      </w:r>
      <w:r>
        <w:t xml:space="preserve">: </w:t>
      </w:r>
      <w:proofErr w:type="gramEnd"/>
      <w:r>
        <w:t xml:space="preserve">КАРО, 2019.  — 104  с. </w:t>
      </w:r>
    </w:p>
    <w:p w:rsidR="00600060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3) Как готовить </w:t>
      </w:r>
      <w:proofErr w:type="gramStart"/>
      <w:r>
        <w:t>индивидуальный проект</w:t>
      </w:r>
      <w:proofErr w:type="gramEnd"/>
      <w:r>
        <w:t xml:space="preserve"> [Электронный ресурс]. ‒ URL: </w:t>
      </w:r>
      <w:hyperlink r:id="rId20" w:history="1">
        <w:r w:rsidR="00600060" w:rsidRPr="000754D0">
          <w:rPr>
            <w:rStyle w:val="a7"/>
          </w:rPr>
          <w:t>https://docviewer.yandex.ru/view/97521546/?page=1&amp;*</w:t>
        </w:r>
      </w:hyperlink>
      <w:r w:rsidR="00600060">
        <w:t xml:space="preserve"> </w:t>
      </w:r>
      <w:r>
        <w:t xml:space="preserve"> (дата обращения: 30.0</w:t>
      </w:r>
      <w:r w:rsidR="007B585F">
        <w:t>5</w:t>
      </w:r>
      <w:r>
        <w:t>.202</w:t>
      </w:r>
      <w:r w:rsidR="007B585F">
        <w:t>2</w:t>
      </w:r>
      <w:r>
        <w:t xml:space="preserve">) </w:t>
      </w:r>
    </w:p>
    <w:p w:rsidR="004D2274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4) Организация работы над </w:t>
      </w:r>
      <w:proofErr w:type="gramStart"/>
      <w:r>
        <w:t>индивидуальным проектом</w:t>
      </w:r>
      <w:proofErr w:type="gramEnd"/>
      <w:r>
        <w:t xml:space="preserve"> в 10-11 классах [Электронный ресурс]. ‒ URL: (</w:t>
      </w:r>
      <w:hyperlink r:id="rId21" w:history="1">
        <w:r w:rsidR="007B585F" w:rsidRPr="000754D0">
          <w:rPr>
            <w:rStyle w:val="a7"/>
          </w:rPr>
          <w:t>https://docviewer.yandex.ru/view/97521546/</w:t>
        </w:r>
      </w:hyperlink>
      <w:r>
        <w:t>?</w:t>
      </w:r>
      <w:r w:rsidR="007B585F">
        <w:t xml:space="preserve"> </w:t>
      </w:r>
      <w:r>
        <w:t xml:space="preserve">*) </w:t>
      </w:r>
      <w:r w:rsidR="007B585F">
        <w:t>(дата обращения: 30.05</w:t>
      </w:r>
      <w:r>
        <w:t xml:space="preserve">.2021) </w:t>
      </w:r>
    </w:p>
    <w:p w:rsidR="004D2274" w:rsidRDefault="004D2274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</w:p>
    <w:p w:rsidR="00DF530D" w:rsidRDefault="00DF530D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  <w:r>
        <w:t xml:space="preserve">Успех исследовательской деятельности во многом зависит от выбора темы. Для учебно-исследовательской работы </w:t>
      </w:r>
      <w:proofErr w:type="gramStart"/>
      <w:r>
        <w:t>обучающимся</w:t>
      </w:r>
      <w:proofErr w:type="gramEnd"/>
      <w:r>
        <w:t xml:space="preserve"> рекомендуется </w:t>
      </w:r>
      <w:r>
        <w:lastRenderedPageBreak/>
        <w:t xml:space="preserve">выбирать тематику исследования, ориентируясь на </w:t>
      </w:r>
      <w:proofErr w:type="spellStart"/>
      <w:r>
        <w:t>межпредметные</w:t>
      </w:r>
      <w:proofErr w:type="spellEnd"/>
      <w:r>
        <w:t xml:space="preserve"> связи в науке и образовании, целостную картину мира. Интересные темы по математике для учебно</w:t>
      </w:r>
      <w:r w:rsidR="0066648D">
        <w:t>-</w:t>
      </w:r>
      <w:r>
        <w:t xml:space="preserve">исследовательских работ можно найти по ссылке: </w:t>
      </w:r>
      <w:hyperlink r:id="rId22" w:history="1">
        <w:r w:rsidR="0066648D" w:rsidRPr="000754D0">
          <w:rPr>
            <w:rStyle w:val="a7"/>
          </w:rPr>
          <w:t>https://www.mccme.ru/nir/uir/</w:t>
        </w:r>
      </w:hyperlink>
      <w:r w:rsidR="0066648D">
        <w:t xml:space="preserve"> (дата обращения: 30.05.2022) </w:t>
      </w:r>
      <w:r>
        <w:t xml:space="preserve"> </w:t>
      </w:r>
      <w:r w:rsidR="0066648D">
        <w:t xml:space="preserve"> </w:t>
      </w:r>
      <w:r>
        <w:t xml:space="preserve"> </w:t>
      </w:r>
    </w:p>
    <w:p w:rsidR="004D2274" w:rsidRDefault="004D2274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</w:p>
    <w:p w:rsidR="004D2274" w:rsidRDefault="004D2274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</w:p>
    <w:p w:rsidR="004D2274" w:rsidRDefault="004D2274" w:rsidP="00663D6B">
      <w:pPr>
        <w:pStyle w:val="a3"/>
        <w:tabs>
          <w:tab w:val="left" w:pos="993"/>
          <w:tab w:val="left" w:pos="1276"/>
        </w:tabs>
        <w:spacing w:before="10" w:line="276" w:lineRule="auto"/>
        <w:ind w:left="0" w:firstLine="709"/>
      </w:pPr>
    </w:p>
    <w:p w:rsidR="00B852D5" w:rsidRPr="00225C4B" w:rsidRDefault="00B852D5" w:rsidP="009A1F71">
      <w:pPr>
        <w:pStyle w:val="a3"/>
        <w:spacing w:line="276" w:lineRule="auto"/>
        <w:ind w:left="142" w:right="242"/>
        <w:rPr>
          <w:spacing w:val="1"/>
        </w:rPr>
      </w:pPr>
      <w:r w:rsidRPr="00225C4B">
        <w:t>В работе с одарёнными школьниками в рамках преподавания математики необходимо помнить о двух традиционных формах: классной (индивидуальная</w:t>
      </w:r>
      <w:r>
        <w:t xml:space="preserve"> </w:t>
      </w:r>
      <w:r w:rsidRPr="00225C4B">
        <w:t>форма)</w:t>
      </w:r>
      <w:r>
        <w:t xml:space="preserve"> </w:t>
      </w:r>
      <w:r w:rsidRPr="00225C4B">
        <w:t>и</w:t>
      </w:r>
      <w:r>
        <w:t xml:space="preserve"> </w:t>
      </w:r>
      <w:r w:rsidRPr="00225C4B">
        <w:t>внеклассной</w:t>
      </w:r>
      <w:r>
        <w:t xml:space="preserve"> </w:t>
      </w:r>
      <w:r w:rsidRPr="00225C4B">
        <w:t>(элективные</w:t>
      </w:r>
      <w:r>
        <w:t xml:space="preserve"> </w:t>
      </w:r>
      <w:r w:rsidRPr="00225C4B">
        <w:t>курсы,</w:t>
      </w:r>
      <w:r>
        <w:t xml:space="preserve"> </w:t>
      </w:r>
      <w:r w:rsidRPr="00225C4B">
        <w:t>кружки,</w:t>
      </w:r>
      <w:r>
        <w:t xml:space="preserve"> </w:t>
      </w:r>
      <w:r w:rsidRPr="00225C4B">
        <w:t>факультативы,</w:t>
      </w:r>
      <w:r>
        <w:t xml:space="preserve"> </w:t>
      </w:r>
      <w:r w:rsidRPr="00225C4B">
        <w:t>конкурсы, в т.ч</w:t>
      </w:r>
      <w:r w:rsidR="009A1F71">
        <w:t>.</w:t>
      </w:r>
      <w:r>
        <w:t xml:space="preserve"> </w:t>
      </w:r>
      <w:proofErr w:type="spellStart"/>
      <w:r w:rsidRPr="00225C4B">
        <w:t>межпредметные</w:t>
      </w:r>
      <w:proofErr w:type="spellEnd"/>
      <w:r w:rsidRPr="00225C4B">
        <w:t>, интеллектуальные марафоны). Для их организации учителям математики рекомендуем использовать ресурсы сайтов:</w:t>
      </w:r>
    </w:p>
    <w:p w:rsidR="00B852D5" w:rsidRPr="00225C4B" w:rsidRDefault="00851537" w:rsidP="00B852D5">
      <w:pPr>
        <w:pStyle w:val="a3"/>
        <w:numPr>
          <w:ilvl w:val="0"/>
          <w:numId w:val="24"/>
        </w:numPr>
        <w:spacing w:line="276" w:lineRule="auto"/>
        <w:ind w:right="242"/>
        <w:rPr>
          <w:spacing w:val="1"/>
        </w:rPr>
      </w:pPr>
      <w:hyperlink r:id="rId23" w:history="1">
        <w:r w:rsidR="00B852D5" w:rsidRPr="00225C4B">
          <w:rPr>
            <w:rStyle w:val="a7"/>
          </w:rPr>
          <w:t>http://olimpiada.ru</w:t>
        </w:r>
      </w:hyperlink>
      <w:r w:rsidR="00B852D5">
        <w:t xml:space="preserve"> </w:t>
      </w:r>
      <w:r w:rsidR="00B852D5" w:rsidRPr="001E20BB">
        <w:t>(дата посл</w:t>
      </w:r>
      <w:proofErr w:type="gramStart"/>
      <w:r w:rsidR="00B852D5" w:rsidRPr="001E20BB">
        <w:t>.о</w:t>
      </w:r>
      <w:proofErr w:type="gramEnd"/>
      <w:r w:rsidR="00B852D5" w:rsidRPr="001E20BB">
        <w:t>бр. 18.06.2021 г.);</w:t>
      </w:r>
    </w:p>
    <w:p w:rsidR="00B852D5" w:rsidRPr="00225C4B" w:rsidRDefault="00851537" w:rsidP="00B852D5">
      <w:pPr>
        <w:pStyle w:val="a3"/>
        <w:numPr>
          <w:ilvl w:val="0"/>
          <w:numId w:val="24"/>
        </w:numPr>
        <w:spacing w:line="276" w:lineRule="auto"/>
        <w:ind w:right="242"/>
      </w:pPr>
      <w:hyperlink r:id="rId24" w:history="1">
        <w:r w:rsidR="00B852D5" w:rsidRPr="00225C4B">
          <w:rPr>
            <w:rStyle w:val="a7"/>
          </w:rPr>
          <w:t>http://uztest.net/course/view.php?id=12</w:t>
        </w:r>
      </w:hyperlink>
      <w:r w:rsidR="00B852D5">
        <w:t xml:space="preserve"> </w:t>
      </w:r>
      <w:r w:rsidR="00B852D5" w:rsidRPr="001E20BB">
        <w:t>(дата посл</w:t>
      </w:r>
      <w:proofErr w:type="gramStart"/>
      <w:r w:rsidR="00B852D5" w:rsidRPr="001E20BB">
        <w:t>.о</w:t>
      </w:r>
      <w:proofErr w:type="gramEnd"/>
      <w:r w:rsidR="00B852D5" w:rsidRPr="001E20BB">
        <w:t>бр. 18.06.2021 г.);</w:t>
      </w:r>
    </w:p>
    <w:p w:rsidR="00B852D5" w:rsidRDefault="00851537" w:rsidP="00B852D5">
      <w:pPr>
        <w:pStyle w:val="a3"/>
        <w:numPr>
          <w:ilvl w:val="0"/>
          <w:numId w:val="24"/>
        </w:numPr>
        <w:spacing w:line="276" w:lineRule="auto"/>
        <w:ind w:right="242"/>
      </w:pPr>
      <w:hyperlink r:id="rId25" w:history="1">
        <w:r w:rsidR="00B852D5" w:rsidRPr="00225C4B">
          <w:rPr>
            <w:rStyle w:val="a7"/>
          </w:rPr>
          <w:t>http://www.mathru/lib/ser/plm</w:t>
        </w:r>
      </w:hyperlink>
      <w:r w:rsidR="00B852D5" w:rsidRPr="00225C4B">
        <w:t xml:space="preserve"> </w:t>
      </w:r>
      <w:r w:rsidR="00B852D5" w:rsidRPr="001E20BB">
        <w:t>(дата посл</w:t>
      </w:r>
      <w:proofErr w:type="gramStart"/>
      <w:r w:rsidR="00B852D5" w:rsidRPr="001E20BB">
        <w:t>.о</w:t>
      </w:r>
      <w:proofErr w:type="gramEnd"/>
      <w:r w:rsidR="00B852D5" w:rsidRPr="001E20BB">
        <w:t>бр. 18.06.2021 г.);</w:t>
      </w:r>
    </w:p>
    <w:p w:rsidR="00B852D5" w:rsidRPr="00225C4B" w:rsidRDefault="00851537" w:rsidP="00B852D5">
      <w:pPr>
        <w:pStyle w:val="a3"/>
        <w:numPr>
          <w:ilvl w:val="0"/>
          <w:numId w:val="24"/>
        </w:numPr>
        <w:spacing w:line="276" w:lineRule="auto"/>
        <w:ind w:right="242"/>
      </w:pPr>
      <w:hyperlink r:id="rId26" w:history="1">
        <w:r w:rsidR="00B852D5" w:rsidRPr="00363550">
          <w:rPr>
            <w:rStyle w:val="a7"/>
          </w:rPr>
          <w:t>www.guas.info</w:t>
        </w:r>
      </w:hyperlink>
      <w:r w:rsidR="00B852D5">
        <w:t xml:space="preserve"> </w:t>
      </w:r>
      <w:r w:rsidR="00B852D5" w:rsidRPr="001E20BB">
        <w:t>(дата посл</w:t>
      </w:r>
      <w:proofErr w:type="gramStart"/>
      <w:r w:rsidR="00B852D5" w:rsidRPr="001E20BB">
        <w:t>.о</w:t>
      </w:r>
      <w:proofErr w:type="gramEnd"/>
      <w:r w:rsidR="00B852D5" w:rsidRPr="001E20BB">
        <w:t>бр. 18.06.2021 г.)</w:t>
      </w:r>
      <w:r w:rsidR="00B852D5">
        <w:t>.</w:t>
      </w:r>
    </w:p>
    <w:p w:rsidR="00B852D5" w:rsidRPr="00225C4B" w:rsidRDefault="00B852D5" w:rsidP="00B852D5">
      <w:pPr>
        <w:pStyle w:val="a3"/>
        <w:spacing w:line="276" w:lineRule="auto"/>
        <w:ind w:left="0" w:right="242" w:firstLine="720"/>
      </w:pPr>
      <w:r w:rsidRPr="00225C4B">
        <w:t>Рекомендуем проведение предметных летних и зимних площадок, лагерей на базе</w:t>
      </w:r>
      <w:r>
        <w:t xml:space="preserve"> </w:t>
      </w:r>
      <w:r w:rsidRPr="00225C4B">
        <w:t>школ муниципалитетов; также возможна организация районных</w:t>
      </w:r>
      <w:r w:rsidR="009A1F71">
        <w:t>,</w:t>
      </w:r>
      <w:r w:rsidRPr="00225C4B">
        <w:t xml:space="preserve"> постоянно</w:t>
      </w:r>
      <w:r>
        <w:t xml:space="preserve"> </w:t>
      </w:r>
      <w:r w:rsidRPr="00225C4B">
        <w:t>действующих</w:t>
      </w:r>
      <w:r>
        <w:t xml:space="preserve"> </w:t>
      </w:r>
      <w:r w:rsidRPr="00225C4B">
        <w:t xml:space="preserve">викторин и других состязаний с одаренными </w:t>
      </w:r>
      <w:proofErr w:type="gramStart"/>
      <w:r w:rsidRPr="00225C4B">
        <w:t>школьниками</w:t>
      </w:r>
      <w:proofErr w:type="gramEnd"/>
      <w:r w:rsidRPr="00225C4B">
        <w:t xml:space="preserve"> как старших,</w:t>
      </w:r>
      <w:r>
        <w:t xml:space="preserve"> </w:t>
      </w:r>
      <w:r w:rsidRPr="00225C4B">
        <w:t>так</w:t>
      </w:r>
      <w:r>
        <w:t xml:space="preserve"> </w:t>
      </w:r>
      <w:r w:rsidRPr="00225C4B">
        <w:t>и младших</w:t>
      </w:r>
      <w:r>
        <w:t xml:space="preserve"> </w:t>
      </w:r>
      <w:r w:rsidRPr="00225C4B">
        <w:t>классов.</w:t>
      </w:r>
    </w:p>
    <w:p w:rsidR="009A16AF" w:rsidRDefault="009A16AF" w:rsidP="00270198">
      <w:pPr>
        <w:jc w:val="center"/>
        <w:rPr>
          <w:b/>
          <w:bCs/>
          <w:iCs/>
          <w:sz w:val="28"/>
          <w:szCs w:val="28"/>
        </w:rPr>
      </w:pPr>
    </w:p>
    <w:p w:rsidR="009A16AF" w:rsidRDefault="009A16AF" w:rsidP="00270198">
      <w:pPr>
        <w:jc w:val="center"/>
        <w:rPr>
          <w:b/>
          <w:bCs/>
          <w:iCs/>
          <w:sz w:val="28"/>
          <w:szCs w:val="28"/>
        </w:rPr>
      </w:pPr>
    </w:p>
    <w:p w:rsidR="00270198" w:rsidRPr="00520AA8" w:rsidRDefault="00270198" w:rsidP="009A1F71">
      <w:pPr>
        <w:rPr>
          <w:b/>
          <w:iCs/>
          <w:sz w:val="28"/>
          <w:szCs w:val="28"/>
        </w:rPr>
      </w:pPr>
      <w:r w:rsidRPr="00520AA8">
        <w:rPr>
          <w:b/>
          <w:bCs/>
          <w:iCs/>
          <w:sz w:val="28"/>
          <w:szCs w:val="28"/>
        </w:rPr>
        <w:t xml:space="preserve">Требования к </w:t>
      </w:r>
      <w:r w:rsidR="004D2274">
        <w:rPr>
          <w:b/>
          <w:bCs/>
          <w:iCs/>
          <w:sz w:val="28"/>
          <w:szCs w:val="28"/>
        </w:rPr>
        <w:t>планируемым результатам</w:t>
      </w:r>
      <w:r w:rsidRPr="00520AA8">
        <w:rPr>
          <w:b/>
          <w:bCs/>
          <w:iCs/>
          <w:sz w:val="28"/>
          <w:szCs w:val="28"/>
        </w:rPr>
        <w:t xml:space="preserve"> по учебному предмету «</w:t>
      </w:r>
      <w:r w:rsidR="004D2274">
        <w:rPr>
          <w:b/>
          <w:bCs/>
          <w:iCs/>
          <w:sz w:val="28"/>
          <w:szCs w:val="28"/>
        </w:rPr>
        <w:t>Математика</w:t>
      </w:r>
      <w:r w:rsidRPr="00520AA8">
        <w:rPr>
          <w:b/>
          <w:bCs/>
          <w:iCs/>
          <w:sz w:val="28"/>
          <w:szCs w:val="28"/>
        </w:rPr>
        <w:t>»</w:t>
      </w:r>
    </w:p>
    <w:p w:rsidR="00B852D5" w:rsidRPr="00225C4B" w:rsidRDefault="00B852D5" w:rsidP="00B852D5">
      <w:pPr>
        <w:spacing w:line="276" w:lineRule="auto"/>
        <w:rPr>
          <w:sz w:val="28"/>
          <w:szCs w:val="28"/>
        </w:rPr>
      </w:pPr>
    </w:p>
    <w:p w:rsidR="00B852D5" w:rsidRPr="00AD1618" w:rsidRDefault="00B852D5" w:rsidP="00B852D5">
      <w:pPr>
        <w:pStyle w:val="21"/>
        <w:spacing w:line="276" w:lineRule="auto"/>
        <w:rPr>
          <w:sz w:val="28"/>
          <w:szCs w:val="28"/>
        </w:rPr>
      </w:pPr>
    </w:p>
    <w:p w:rsidR="00B852D5" w:rsidRPr="00AD1618" w:rsidRDefault="00B852D5" w:rsidP="009A1F71">
      <w:pPr>
        <w:pStyle w:val="a3"/>
        <w:spacing w:before="36" w:line="276" w:lineRule="auto"/>
        <w:ind w:left="0" w:right="119"/>
      </w:pPr>
      <w:r w:rsidRPr="00AD1618">
        <w:t>Планируемые</w:t>
      </w:r>
      <w:r>
        <w:t xml:space="preserve"> </w:t>
      </w:r>
      <w:r w:rsidRPr="00AD1618">
        <w:t>результаты</w:t>
      </w:r>
      <w:r>
        <w:t xml:space="preserve"> </w:t>
      </w:r>
      <w:r w:rsidRPr="00AD1618">
        <w:t>опираются</w:t>
      </w:r>
      <w:r>
        <w:t xml:space="preserve"> </w:t>
      </w:r>
      <w:r w:rsidRPr="00AD1618">
        <w:t>на</w:t>
      </w:r>
      <w:r>
        <w:t xml:space="preserve"> </w:t>
      </w:r>
      <w:r w:rsidRPr="00AD1618">
        <w:rPr>
          <w:i/>
        </w:rPr>
        <w:t>ведущие</w:t>
      </w:r>
      <w:r>
        <w:rPr>
          <w:i/>
        </w:rPr>
        <w:t xml:space="preserve"> </w:t>
      </w:r>
      <w:r w:rsidRPr="00AD1618">
        <w:rPr>
          <w:i/>
        </w:rPr>
        <w:t>целевые</w:t>
      </w:r>
      <w:r>
        <w:rPr>
          <w:i/>
        </w:rPr>
        <w:t xml:space="preserve"> </w:t>
      </w:r>
      <w:r w:rsidRPr="00AD1618">
        <w:rPr>
          <w:i/>
        </w:rPr>
        <w:t>установки</w:t>
      </w:r>
      <w:r w:rsidRPr="00AD1618">
        <w:rPr>
          <w:b/>
        </w:rPr>
        <w:t>,</w:t>
      </w:r>
      <w:r>
        <w:rPr>
          <w:b/>
        </w:rPr>
        <w:t xml:space="preserve"> </w:t>
      </w:r>
      <w:r w:rsidRPr="00AD1618">
        <w:t>отражающие</w:t>
      </w:r>
      <w:r>
        <w:t xml:space="preserve"> </w:t>
      </w:r>
      <w:r w:rsidRPr="00AD1618">
        <w:t>основной,</w:t>
      </w:r>
      <w:r>
        <w:t xml:space="preserve"> </w:t>
      </w:r>
      <w:r w:rsidRPr="00AD1618">
        <w:t>сущностный</w:t>
      </w:r>
      <w:r>
        <w:t xml:space="preserve"> </w:t>
      </w:r>
      <w:r w:rsidRPr="00AD1618">
        <w:t>вклад</w:t>
      </w:r>
      <w:r>
        <w:t xml:space="preserve"> </w:t>
      </w:r>
      <w:r w:rsidRPr="00AD1618">
        <w:t>каждой</w:t>
      </w:r>
      <w:r>
        <w:t xml:space="preserve"> </w:t>
      </w:r>
      <w:r w:rsidRPr="00AD1618">
        <w:t>изучаемой</w:t>
      </w:r>
      <w:r>
        <w:t xml:space="preserve"> </w:t>
      </w:r>
      <w:r w:rsidRPr="00AD1618">
        <w:t>программы</w:t>
      </w:r>
      <w:r>
        <w:t xml:space="preserve"> </w:t>
      </w:r>
      <w:r w:rsidRPr="00AD1618">
        <w:t>в</w:t>
      </w:r>
      <w:r>
        <w:t xml:space="preserve"> </w:t>
      </w:r>
      <w:r w:rsidR="009A1F71">
        <w:t>развитии</w:t>
      </w:r>
      <w:r>
        <w:t xml:space="preserve"> </w:t>
      </w:r>
      <w:r w:rsidRPr="00AD1618">
        <w:t>личности</w:t>
      </w:r>
      <w:r>
        <w:t xml:space="preserve"> </w:t>
      </w:r>
      <w:r w:rsidRPr="00AD1618">
        <w:t>обучающихся,</w:t>
      </w:r>
      <w:r>
        <w:t xml:space="preserve"> </w:t>
      </w:r>
      <w:r w:rsidRPr="00AD1618">
        <w:t>их</w:t>
      </w:r>
      <w:r>
        <w:t xml:space="preserve"> </w:t>
      </w:r>
      <w:r w:rsidRPr="00AD1618">
        <w:t>способностей.</w:t>
      </w:r>
    </w:p>
    <w:p w:rsidR="00B852D5" w:rsidRPr="00AD1618" w:rsidRDefault="00B852D5" w:rsidP="00B852D5">
      <w:pPr>
        <w:spacing w:line="276" w:lineRule="auto"/>
        <w:ind w:left="783"/>
        <w:jc w:val="both"/>
        <w:rPr>
          <w:i/>
          <w:sz w:val="28"/>
          <w:szCs w:val="28"/>
        </w:rPr>
      </w:pP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выделя</w:t>
      </w:r>
      <w:r>
        <w:rPr>
          <w:sz w:val="28"/>
          <w:szCs w:val="28"/>
        </w:rPr>
        <w:t>ю</w:t>
      </w:r>
      <w:r w:rsidRPr="00AD1618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следующие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группы:</w:t>
      </w:r>
    </w:p>
    <w:p w:rsidR="00B852D5" w:rsidRPr="00AD1618" w:rsidRDefault="00B852D5" w:rsidP="00B852D5">
      <w:pPr>
        <w:pStyle w:val="a5"/>
        <w:numPr>
          <w:ilvl w:val="0"/>
          <w:numId w:val="27"/>
        </w:numPr>
        <w:tabs>
          <w:tab w:val="left" w:pos="426"/>
          <w:tab w:val="left" w:pos="1029"/>
        </w:tabs>
        <w:spacing w:before="41" w:line="276" w:lineRule="auto"/>
        <w:ind w:left="0" w:right="128" w:firstLine="0"/>
        <w:rPr>
          <w:sz w:val="28"/>
          <w:szCs w:val="28"/>
        </w:rPr>
      </w:pPr>
      <w:r w:rsidRPr="00AD1618">
        <w:rPr>
          <w:i/>
          <w:sz w:val="28"/>
          <w:szCs w:val="28"/>
        </w:rPr>
        <w:t>Личностные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результаты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освоения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основной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образовательной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 xml:space="preserve"> </w:t>
      </w:r>
      <w:r w:rsidRPr="00AD1618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личностных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раскрывают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детализируют основные направленности этих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результатов. Оценка достижения этой группы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процедур,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допускающих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исключительно</w:t>
      </w:r>
      <w:r>
        <w:rPr>
          <w:i/>
          <w:sz w:val="28"/>
          <w:szCs w:val="28"/>
        </w:rPr>
        <w:t xml:space="preserve"> </w:t>
      </w:r>
      <w:proofErr w:type="spellStart"/>
      <w:r w:rsidRPr="00AD1618">
        <w:rPr>
          <w:i/>
          <w:sz w:val="28"/>
          <w:szCs w:val="28"/>
        </w:rPr>
        <w:t>неперсонифицированной</w:t>
      </w:r>
      <w:proofErr w:type="spellEnd"/>
      <w:r>
        <w:rPr>
          <w:i/>
          <w:sz w:val="28"/>
          <w:szCs w:val="28"/>
        </w:rPr>
        <w:t xml:space="preserve"> </w:t>
      </w:r>
      <w:r w:rsidRPr="00AD1618">
        <w:rPr>
          <w:sz w:val="28"/>
          <w:szCs w:val="28"/>
        </w:rPr>
        <w:t>информации.</w:t>
      </w:r>
    </w:p>
    <w:p w:rsidR="00B852D5" w:rsidRPr="00AD1618" w:rsidRDefault="00B852D5" w:rsidP="00B852D5">
      <w:pPr>
        <w:pStyle w:val="a5"/>
        <w:numPr>
          <w:ilvl w:val="0"/>
          <w:numId w:val="27"/>
        </w:numPr>
        <w:tabs>
          <w:tab w:val="left" w:pos="426"/>
          <w:tab w:val="left" w:pos="1149"/>
        </w:tabs>
        <w:spacing w:before="2" w:line="276" w:lineRule="auto"/>
        <w:ind w:left="0" w:right="119" w:firstLine="0"/>
        <w:rPr>
          <w:sz w:val="28"/>
          <w:szCs w:val="28"/>
        </w:rPr>
      </w:pPr>
      <w:proofErr w:type="spellStart"/>
      <w:r w:rsidRPr="00AD1618"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результаты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освоения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основной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образовательной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 xml:space="preserve"> </w:t>
      </w:r>
      <w:r w:rsidRPr="00AD1618">
        <w:rPr>
          <w:sz w:val="28"/>
          <w:szCs w:val="28"/>
        </w:rPr>
        <w:t xml:space="preserve">представлены в соответствии с подгруппами универсальных </w:t>
      </w:r>
      <w:r w:rsidRPr="00AD1618">
        <w:rPr>
          <w:sz w:val="28"/>
          <w:szCs w:val="28"/>
        </w:rPr>
        <w:lastRenderedPageBreak/>
        <w:t>учебных действий,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раскрывают 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детализируют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основные направленности</w:t>
      </w:r>
      <w:r>
        <w:rPr>
          <w:sz w:val="28"/>
          <w:szCs w:val="28"/>
        </w:rPr>
        <w:t xml:space="preserve"> </w:t>
      </w:r>
      <w:proofErr w:type="spellStart"/>
      <w:r w:rsidRPr="00AD1618"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результатов.</w:t>
      </w:r>
    </w:p>
    <w:p w:rsidR="00B852D5" w:rsidRPr="00BC6AE9" w:rsidRDefault="00B852D5" w:rsidP="00B852D5">
      <w:pPr>
        <w:pStyle w:val="a5"/>
        <w:numPr>
          <w:ilvl w:val="0"/>
          <w:numId w:val="27"/>
        </w:numPr>
        <w:tabs>
          <w:tab w:val="left" w:pos="426"/>
          <w:tab w:val="left" w:pos="1240"/>
        </w:tabs>
        <w:spacing w:line="276" w:lineRule="auto"/>
        <w:ind w:left="0" w:right="129" w:firstLine="0"/>
        <w:rPr>
          <w:sz w:val="28"/>
          <w:szCs w:val="28"/>
        </w:rPr>
      </w:pPr>
      <w:r w:rsidRPr="00AD1618">
        <w:rPr>
          <w:i/>
          <w:sz w:val="28"/>
          <w:szCs w:val="28"/>
        </w:rPr>
        <w:t>Предметные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результаты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освоения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основной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образовательной</w:t>
      </w:r>
      <w:r>
        <w:rPr>
          <w:i/>
          <w:sz w:val="28"/>
          <w:szCs w:val="28"/>
        </w:rPr>
        <w:t xml:space="preserve"> </w:t>
      </w:r>
      <w:r w:rsidRPr="00AD1618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 xml:space="preserve"> </w:t>
      </w:r>
      <w:r w:rsidRPr="00AD1618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группами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раскрывают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детализируют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их.</w:t>
      </w:r>
      <w:r>
        <w:rPr>
          <w:sz w:val="28"/>
          <w:szCs w:val="28"/>
        </w:rPr>
        <w:t xml:space="preserve"> </w:t>
      </w:r>
      <w:r w:rsidRPr="00BC6AE9">
        <w:rPr>
          <w:sz w:val="28"/>
          <w:szCs w:val="28"/>
        </w:rPr>
        <w:t>Планируемые результаты и содержание предмета рассматривается отдельно для 5-6 и 7-9 классов.</w:t>
      </w:r>
    </w:p>
    <w:p w:rsidR="00B852D5" w:rsidRPr="00AD1618" w:rsidRDefault="00B852D5" w:rsidP="009A1F71">
      <w:pPr>
        <w:pStyle w:val="a3"/>
        <w:spacing w:line="276" w:lineRule="auto"/>
        <w:ind w:left="0"/>
      </w:pPr>
      <w:r w:rsidRPr="00AD1618">
        <w:t>Планируемые</w:t>
      </w:r>
      <w:r>
        <w:t xml:space="preserve"> </w:t>
      </w:r>
      <w:r w:rsidRPr="00AD1618">
        <w:t>результаты</w:t>
      </w:r>
      <w:r>
        <w:t xml:space="preserve"> </w:t>
      </w:r>
      <w:r w:rsidRPr="00AD1618">
        <w:t>по</w:t>
      </w:r>
      <w:r>
        <w:t xml:space="preserve"> </w:t>
      </w:r>
      <w:r w:rsidRPr="00AD1618">
        <w:t>математике</w:t>
      </w:r>
      <w:r>
        <w:t xml:space="preserve"> </w:t>
      </w:r>
      <w:r w:rsidRPr="00AD1618">
        <w:t>имеют</w:t>
      </w:r>
      <w:r>
        <w:t xml:space="preserve"> </w:t>
      </w:r>
      <w:r w:rsidRPr="00AD1618">
        <w:t>следующую</w:t>
      </w:r>
      <w:r>
        <w:t xml:space="preserve"> </w:t>
      </w:r>
      <w:r w:rsidRPr="00AD1618">
        <w:t>структуру:</w:t>
      </w:r>
    </w:p>
    <w:p w:rsidR="00B852D5" w:rsidRPr="00AD1618" w:rsidRDefault="00B852D5" w:rsidP="00B852D5">
      <w:pPr>
        <w:pStyle w:val="a5"/>
        <w:numPr>
          <w:ilvl w:val="0"/>
          <w:numId w:val="26"/>
        </w:numPr>
        <w:tabs>
          <w:tab w:val="left" w:pos="1014"/>
        </w:tabs>
        <w:spacing w:before="41" w:line="276" w:lineRule="auto"/>
        <w:ind w:right="118" w:firstLine="566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AD1618">
        <w:rPr>
          <w:sz w:val="28"/>
          <w:szCs w:val="28"/>
        </w:rPr>
        <w:t>ыпускник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научится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5-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повседневной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обеспечения возможности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продолжения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базовом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уровне);</w:t>
      </w:r>
    </w:p>
    <w:p w:rsidR="00B852D5" w:rsidRPr="00AD1618" w:rsidRDefault="00B852D5" w:rsidP="00B852D5">
      <w:pPr>
        <w:pStyle w:val="a5"/>
        <w:numPr>
          <w:ilvl w:val="0"/>
          <w:numId w:val="26"/>
        </w:numPr>
        <w:tabs>
          <w:tab w:val="left" w:pos="1071"/>
          <w:tab w:val="left" w:pos="1072"/>
          <w:tab w:val="left" w:pos="2394"/>
          <w:tab w:val="left" w:pos="3444"/>
          <w:tab w:val="left" w:pos="4993"/>
          <w:tab w:val="left" w:pos="6230"/>
          <w:tab w:val="left" w:pos="6551"/>
          <w:tab w:val="left" w:pos="7087"/>
          <w:tab w:val="left" w:pos="8071"/>
          <w:tab w:val="left" w:pos="8709"/>
        </w:tabs>
        <w:spacing w:line="276" w:lineRule="auto"/>
        <w:ind w:right="127" w:firstLine="566"/>
        <w:rPr>
          <w:sz w:val="28"/>
          <w:szCs w:val="28"/>
        </w:rPr>
      </w:pPr>
      <w:r w:rsidRPr="00AD1618">
        <w:rPr>
          <w:sz w:val="28"/>
          <w:szCs w:val="28"/>
        </w:rPr>
        <w:t>выпускник</w:t>
      </w:r>
      <w:r w:rsidRPr="00AD16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получит</w:t>
      </w:r>
      <w:r w:rsidRPr="00AD1618">
        <w:rPr>
          <w:sz w:val="28"/>
          <w:szCs w:val="28"/>
        </w:rPr>
        <w:tab/>
        <w:t>возможность</w:t>
      </w:r>
      <w:r w:rsidRPr="00AD16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научиться</w:t>
      </w:r>
      <w:r w:rsidRPr="00AD1618">
        <w:rPr>
          <w:sz w:val="28"/>
          <w:szCs w:val="28"/>
        </w:rPr>
        <w:tab/>
        <w:t>в</w:t>
      </w:r>
      <w:r w:rsidRPr="00AD1618">
        <w:rPr>
          <w:sz w:val="28"/>
          <w:szCs w:val="28"/>
        </w:rPr>
        <w:tab/>
        <w:t>5-6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классах</w:t>
      </w:r>
      <w:r w:rsidRPr="00AD1618">
        <w:rPr>
          <w:sz w:val="28"/>
          <w:szCs w:val="28"/>
        </w:rPr>
        <w:tab/>
        <w:t>(для</w:t>
      </w:r>
      <w:r w:rsidRPr="00AD1618">
        <w:rPr>
          <w:sz w:val="28"/>
          <w:szCs w:val="28"/>
        </w:rPr>
        <w:tab/>
        <w:t>обеспечения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возможности успешного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продолжения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 w:rsidRPr="00AD1618">
        <w:rPr>
          <w:sz w:val="28"/>
          <w:szCs w:val="28"/>
        </w:rPr>
        <w:t>базовом</w:t>
      </w:r>
      <w:proofErr w:type="gramEnd"/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 углублённому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ровнях);</w:t>
      </w:r>
    </w:p>
    <w:p w:rsidR="00B852D5" w:rsidRPr="00AD1618" w:rsidRDefault="00B852D5" w:rsidP="00B852D5">
      <w:pPr>
        <w:pStyle w:val="a5"/>
        <w:numPr>
          <w:ilvl w:val="0"/>
          <w:numId w:val="26"/>
        </w:numPr>
        <w:tabs>
          <w:tab w:val="left" w:pos="1014"/>
        </w:tabs>
        <w:spacing w:before="3" w:line="276" w:lineRule="auto"/>
        <w:ind w:right="123" w:firstLine="566"/>
        <w:rPr>
          <w:sz w:val="28"/>
          <w:szCs w:val="28"/>
        </w:rPr>
      </w:pPr>
      <w:r w:rsidRPr="00AD161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научится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7-9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повседневной</w:t>
      </w:r>
      <w:r>
        <w:rPr>
          <w:sz w:val="28"/>
          <w:szCs w:val="28"/>
        </w:rPr>
        <w:t xml:space="preserve"> жизни </w:t>
      </w:r>
      <w:r w:rsidRPr="00AD1618">
        <w:rPr>
          <w:sz w:val="28"/>
          <w:szCs w:val="28"/>
        </w:rPr>
        <w:t>обеспечения возможности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продолжения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базовом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уровне);</w:t>
      </w:r>
    </w:p>
    <w:p w:rsidR="00B852D5" w:rsidRPr="00AD1618" w:rsidRDefault="00B852D5" w:rsidP="00B852D5">
      <w:pPr>
        <w:pStyle w:val="a5"/>
        <w:numPr>
          <w:ilvl w:val="0"/>
          <w:numId w:val="26"/>
        </w:numPr>
        <w:tabs>
          <w:tab w:val="left" w:pos="1071"/>
          <w:tab w:val="left" w:pos="1072"/>
          <w:tab w:val="left" w:pos="2394"/>
          <w:tab w:val="left" w:pos="3444"/>
          <w:tab w:val="left" w:pos="4993"/>
          <w:tab w:val="left" w:pos="6230"/>
          <w:tab w:val="left" w:pos="6551"/>
          <w:tab w:val="left" w:pos="7087"/>
          <w:tab w:val="left" w:pos="8071"/>
          <w:tab w:val="left" w:pos="8709"/>
        </w:tabs>
        <w:spacing w:line="276" w:lineRule="auto"/>
        <w:ind w:right="127" w:firstLine="566"/>
        <w:rPr>
          <w:sz w:val="28"/>
          <w:szCs w:val="28"/>
        </w:rPr>
      </w:pPr>
      <w:r w:rsidRPr="00AD161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ab/>
        <w:t>получит</w:t>
      </w:r>
      <w:r w:rsidRPr="00AD1618">
        <w:rPr>
          <w:sz w:val="28"/>
          <w:szCs w:val="28"/>
        </w:rPr>
        <w:tab/>
        <w:t>возможность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ab/>
        <w:t>научиться</w:t>
      </w:r>
      <w:r w:rsidRPr="00AD1618">
        <w:rPr>
          <w:sz w:val="28"/>
          <w:szCs w:val="28"/>
        </w:rPr>
        <w:tab/>
        <w:t>в</w:t>
      </w:r>
      <w:r w:rsidRPr="00AD1618">
        <w:rPr>
          <w:sz w:val="28"/>
          <w:szCs w:val="28"/>
        </w:rPr>
        <w:tab/>
        <w:t>7-9</w:t>
      </w:r>
      <w:r w:rsidRPr="00AD1618">
        <w:rPr>
          <w:sz w:val="28"/>
          <w:szCs w:val="28"/>
        </w:rPr>
        <w:tab/>
        <w:t>классах</w:t>
      </w:r>
      <w:r w:rsidRPr="00AD1618">
        <w:rPr>
          <w:sz w:val="28"/>
          <w:szCs w:val="28"/>
        </w:rPr>
        <w:tab/>
        <w:t>(для</w:t>
      </w:r>
      <w:r w:rsidRPr="00AD1618">
        <w:rPr>
          <w:sz w:val="28"/>
          <w:szCs w:val="28"/>
        </w:rPr>
        <w:tab/>
        <w:t>обеспечения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возможности успешного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продолжения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образования на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базовом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углублённом уровнях);</w:t>
      </w:r>
    </w:p>
    <w:p w:rsidR="00B852D5" w:rsidRPr="00AD1618" w:rsidRDefault="00B852D5" w:rsidP="00B852D5">
      <w:pPr>
        <w:pStyle w:val="a5"/>
        <w:numPr>
          <w:ilvl w:val="0"/>
          <w:numId w:val="26"/>
        </w:numPr>
        <w:tabs>
          <w:tab w:val="left" w:pos="932"/>
        </w:tabs>
        <w:spacing w:line="276" w:lineRule="auto"/>
        <w:ind w:right="124" w:firstLine="566"/>
        <w:rPr>
          <w:sz w:val="28"/>
          <w:szCs w:val="28"/>
        </w:rPr>
      </w:pPr>
      <w:r w:rsidRPr="00AD161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получит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7-9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продолжения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углублённом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уровне).</w:t>
      </w:r>
    </w:p>
    <w:p w:rsidR="00B852D5" w:rsidRPr="00AD1618" w:rsidRDefault="00B852D5" w:rsidP="00B852D5">
      <w:pPr>
        <w:pStyle w:val="a3"/>
        <w:spacing w:line="276" w:lineRule="auto"/>
        <w:ind w:left="0" w:right="128" w:firstLine="720"/>
      </w:pPr>
      <w:r w:rsidRPr="00AD1618">
        <w:t>Предметные</w:t>
      </w:r>
      <w:r>
        <w:t xml:space="preserve"> </w:t>
      </w:r>
      <w:r w:rsidRPr="00AD1618">
        <w:t>результаты</w:t>
      </w:r>
      <w:r>
        <w:t xml:space="preserve"> </w:t>
      </w:r>
      <w:r w:rsidRPr="00AD1618">
        <w:t>приводятся</w:t>
      </w:r>
      <w:r>
        <w:t xml:space="preserve"> </w:t>
      </w:r>
      <w:r w:rsidRPr="00AD1618">
        <w:t>в</w:t>
      </w:r>
      <w:r>
        <w:t xml:space="preserve"> </w:t>
      </w:r>
      <w:r w:rsidRPr="00AD1618">
        <w:t>блоках</w:t>
      </w:r>
      <w:r>
        <w:t xml:space="preserve"> </w:t>
      </w:r>
      <w:r w:rsidRPr="00AD1618">
        <w:rPr>
          <w:b/>
        </w:rPr>
        <w:t>«</w:t>
      </w:r>
      <w:r w:rsidRPr="00AD1618">
        <w:t>Выпускник</w:t>
      </w:r>
      <w:r>
        <w:t xml:space="preserve"> </w:t>
      </w:r>
      <w:r w:rsidRPr="00AD1618">
        <w:t>научится»</w:t>
      </w:r>
      <w:r>
        <w:t xml:space="preserve"> </w:t>
      </w:r>
      <w:r w:rsidRPr="00AD1618">
        <w:t>и</w:t>
      </w:r>
      <w:r>
        <w:t xml:space="preserve"> </w:t>
      </w:r>
      <w:r w:rsidRPr="00AD1618">
        <w:t>«Выпускник</w:t>
      </w:r>
      <w:r>
        <w:t xml:space="preserve"> </w:t>
      </w:r>
      <w:r w:rsidRPr="00AD1618">
        <w:t>получит возможность</w:t>
      </w:r>
      <w:r>
        <w:t xml:space="preserve"> </w:t>
      </w:r>
      <w:r w:rsidRPr="00AD1618">
        <w:t>научиться»,</w:t>
      </w:r>
      <w:r>
        <w:t xml:space="preserve"> </w:t>
      </w:r>
      <w:r w:rsidRPr="00AD1618">
        <w:rPr>
          <w:i/>
        </w:rPr>
        <w:t>относящихся</w:t>
      </w:r>
      <w:r>
        <w:rPr>
          <w:i/>
        </w:rPr>
        <w:t xml:space="preserve"> </w:t>
      </w:r>
      <w:r w:rsidRPr="00AD1618">
        <w:t>к каждому</w:t>
      </w:r>
      <w:r>
        <w:t xml:space="preserve"> </w:t>
      </w:r>
      <w:r w:rsidRPr="00AD1618">
        <w:t>учебному</w:t>
      </w:r>
      <w:r>
        <w:t xml:space="preserve"> </w:t>
      </w:r>
      <w:r w:rsidRPr="00AD1618">
        <w:t>предмету.</w:t>
      </w:r>
    </w:p>
    <w:p w:rsidR="00B852D5" w:rsidRPr="00AD1618" w:rsidRDefault="00B852D5" w:rsidP="00B852D5">
      <w:pPr>
        <w:pStyle w:val="a3"/>
        <w:spacing w:line="276" w:lineRule="auto"/>
        <w:ind w:left="0" w:right="128" w:firstLine="720"/>
      </w:pPr>
      <w:r w:rsidRPr="00AD1618">
        <w:t>Планируемые</w:t>
      </w:r>
      <w:r>
        <w:t xml:space="preserve"> </w:t>
      </w:r>
      <w:r w:rsidRPr="00AD1618">
        <w:t>результаты,</w:t>
      </w:r>
      <w:r>
        <w:t xml:space="preserve"> </w:t>
      </w:r>
      <w:r w:rsidRPr="00AD1618">
        <w:t>отнесенные</w:t>
      </w:r>
      <w:r>
        <w:t xml:space="preserve"> </w:t>
      </w:r>
      <w:r w:rsidRPr="00AD1618">
        <w:t>к</w:t>
      </w:r>
      <w:r>
        <w:t xml:space="preserve"> </w:t>
      </w:r>
      <w:r w:rsidRPr="00AD1618">
        <w:t>блоку</w:t>
      </w:r>
      <w:r>
        <w:t xml:space="preserve"> </w:t>
      </w:r>
      <w:r w:rsidRPr="00AD1618">
        <w:t>«Выпускник</w:t>
      </w:r>
      <w:r>
        <w:t xml:space="preserve"> </w:t>
      </w:r>
      <w:r w:rsidRPr="00AD1618">
        <w:t>научится»,</w:t>
      </w:r>
      <w:r>
        <w:t xml:space="preserve"> </w:t>
      </w:r>
      <w:r w:rsidRPr="00AD1618">
        <w:t>ориентируют</w:t>
      </w:r>
      <w:r>
        <w:t xml:space="preserve"> </w:t>
      </w:r>
      <w:r w:rsidRPr="00AD1618">
        <w:t>пользователя</w:t>
      </w:r>
      <w:r>
        <w:t xml:space="preserve"> </w:t>
      </w:r>
      <w:r w:rsidRPr="00AD1618">
        <w:t>в</w:t>
      </w:r>
      <w:r>
        <w:t xml:space="preserve"> </w:t>
      </w:r>
      <w:r w:rsidRPr="00AD1618">
        <w:t>том,</w:t>
      </w:r>
      <w:r>
        <w:t xml:space="preserve"> </w:t>
      </w:r>
      <w:r w:rsidRPr="00AD1618">
        <w:t>достижение</w:t>
      </w:r>
      <w:r>
        <w:t xml:space="preserve"> </w:t>
      </w:r>
      <w:r w:rsidRPr="00AD1618">
        <w:t>какого</w:t>
      </w:r>
      <w:r>
        <w:t xml:space="preserve"> </w:t>
      </w:r>
      <w:r w:rsidRPr="00AD1618">
        <w:t>уровня</w:t>
      </w:r>
      <w:r>
        <w:t xml:space="preserve"> </w:t>
      </w:r>
      <w:r w:rsidRPr="00AD1618">
        <w:t>освоения</w:t>
      </w:r>
      <w:r>
        <w:t xml:space="preserve"> </w:t>
      </w:r>
      <w:r w:rsidRPr="00AD1618">
        <w:t>учебных</w:t>
      </w:r>
      <w:r>
        <w:t xml:space="preserve"> </w:t>
      </w:r>
      <w:r w:rsidRPr="00AD1618">
        <w:t>действий</w:t>
      </w:r>
      <w:r>
        <w:t xml:space="preserve"> </w:t>
      </w:r>
      <w:r w:rsidRPr="00AD1618">
        <w:t>с</w:t>
      </w:r>
      <w:r>
        <w:t xml:space="preserve"> </w:t>
      </w:r>
      <w:r w:rsidRPr="00AD1618">
        <w:t>изучаемым</w:t>
      </w:r>
      <w:r>
        <w:t xml:space="preserve"> </w:t>
      </w:r>
      <w:r w:rsidRPr="00AD1618">
        <w:t>опорным</w:t>
      </w:r>
      <w:r>
        <w:t xml:space="preserve"> </w:t>
      </w:r>
      <w:r w:rsidRPr="00AD1618">
        <w:t>учебным</w:t>
      </w:r>
      <w:r>
        <w:t xml:space="preserve"> </w:t>
      </w:r>
      <w:r w:rsidRPr="00AD1618">
        <w:t>материалом</w:t>
      </w:r>
      <w:r>
        <w:t xml:space="preserve"> </w:t>
      </w:r>
      <w:r w:rsidRPr="00AD1618">
        <w:t>ожидается</w:t>
      </w:r>
      <w:r>
        <w:t xml:space="preserve"> </w:t>
      </w:r>
      <w:r w:rsidRPr="00AD1618">
        <w:t>от выпускника.</w:t>
      </w:r>
      <w:r>
        <w:t xml:space="preserve"> </w:t>
      </w:r>
      <w:r w:rsidRPr="00AD1618">
        <w:t>Критериями</w:t>
      </w:r>
      <w:r>
        <w:t xml:space="preserve"> </w:t>
      </w:r>
      <w:r w:rsidRPr="00AD1618">
        <w:t>отбора результатов</w:t>
      </w:r>
      <w:r>
        <w:t xml:space="preserve"> </w:t>
      </w:r>
      <w:r w:rsidRPr="00AD1618">
        <w:t>служат</w:t>
      </w:r>
      <w:r>
        <w:t xml:space="preserve"> </w:t>
      </w:r>
      <w:r w:rsidRPr="00AD1618">
        <w:t>их</w:t>
      </w:r>
      <w:r>
        <w:t xml:space="preserve"> </w:t>
      </w:r>
      <w:r w:rsidRPr="00AD1618">
        <w:t>значимость</w:t>
      </w:r>
      <w:r>
        <w:t xml:space="preserve"> </w:t>
      </w:r>
      <w:r w:rsidRPr="00AD1618">
        <w:t>для</w:t>
      </w:r>
      <w:r>
        <w:t xml:space="preserve"> </w:t>
      </w:r>
      <w:r w:rsidRPr="00AD1618">
        <w:t>решения</w:t>
      </w:r>
      <w:r>
        <w:t xml:space="preserve"> </w:t>
      </w:r>
      <w:r w:rsidRPr="00AD1618">
        <w:t>основных</w:t>
      </w:r>
      <w:r>
        <w:t xml:space="preserve"> </w:t>
      </w:r>
      <w:r w:rsidRPr="00AD1618">
        <w:t>задач</w:t>
      </w:r>
      <w:r>
        <w:t xml:space="preserve"> </w:t>
      </w:r>
      <w:r w:rsidRPr="00AD1618">
        <w:t>образования</w:t>
      </w:r>
      <w:r>
        <w:t xml:space="preserve"> </w:t>
      </w:r>
      <w:r w:rsidRPr="00AD1618">
        <w:t>на</w:t>
      </w:r>
      <w:r>
        <w:t xml:space="preserve"> </w:t>
      </w:r>
      <w:r w:rsidRPr="00AD1618">
        <w:t>данном</w:t>
      </w:r>
      <w:r>
        <w:t xml:space="preserve"> </w:t>
      </w:r>
      <w:r w:rsidRPr="00AD1618">
        <w:t>уровне</w:t>
      </w:r>
      <w:r>
        <w:t xml:space="preserve"> </w:t>
      </w:r>
      <w:r w:rsidRPr="00AD1618">
        <w:t>и</w:t>
      </w:r>
      <w:r>
        <w:t xml:space="preserve"> </w:t>
      </w:r>
      <w:r w:rsidRPr="00AD1618">
        <w:t>необходимость</w:t>
      </w:r>
      <w:r>
        <w:t xml:space="preserve"> </w:t>
      </w:r>
      <w:r w:rsidRPr="00AD1618">
        <w:t>для</w:t>
      </w:r>
      <w:r>
        <w:t xml:space="preserve"> </w:t>
      </w:r>
      <w:r w:rsidRPr="00AD1618">
        <w:t>последующего</w:t>
      </w:r>
      <w:r>
        <w:t xml:space="preserve"> </w:t>
      </w:r>
      <w:r w:rsidRPr="00AD1618">
        <w:t>обучения,</w:t>
      </w:r>
      <w:r>
        <w:t xml:space="preserve"> </w:t>
      </w:r>
      <w:r w:rsidRPr="00AD1618">
        <w:t>а</w:t>
      </w:r>
      <w:r>
        <w:t xml:space="preserve"> </w:t>
      </w:r>
      <w:r w:rsidRPr="00AD1618">
        <w:t>также</w:t>
      </w:r>
      <w:r>
        <w:t xml:space="preserve"> </w:t>
      </w:r>
      <w:r w:rsidRPr="00AD1618">
        <w:t>потенциальная</w:t>
      </w:r>
      <w:r>
        <w:t xml:space="preserve"> </w:t>
      </w:r>
      <w:r w:rsidRPr="00AD1618">
        <w:t>возможность</w:t>
      </w:r>
      <w:r>
        <w:t xml:space="preserve"> </w:t>
      </w:r>
      <w:r w:rsidRPr="00AD1618">
        <w:t>их</w:t>
      </w:r>
      <w:r>
        <w:t xml:space="preserve"> </w:t>
      </w:r>
      <w:r w:rsidRPr="00AD1618">
        <w:t>достижения большинством обучающихся. Иными словами, в этот блок включается такой круг</w:t>
      </w:r>
      <w:r>
        <w:t xml:space="preserve"> </w:t>
      </w:r>
      <w:r w:rsidRPr="00AD1618">
        <w:t>учебных</w:t>
      </w:r>
      <w:r>
        <w:t xml:space="preserve"> </w:t>
      </w:r>
      <w:r w:rsidRPr="00AD1618">
        <w:t>задач,</w:t>
      </w:r>
      <w:r>
        <w:t xml:space="preserve"> </w:t>
      </w:r>
      <w:r w:rsidRPr="00AD1618">
        <w:t>построенных</w:t>
      </w:r>
      <w:r>
        <w:t xml:space="preserve"> </w:t>
      </w:r>
      <w:r w:rsidRPr="00AD1618">
        <w:t>на</w:t>
      </w:r>
      <w:r>
        <w:t xml:space="preserve"> </w:t>
      </w:r>
      <w:r w:rsidRPr="00AD1618">
        <w:t>опорном</w:t>
      </w:r>
      <w:r>
        <w:t xml:space="preserve"> </w:t>
      </w:r>
      <w:r w:rsidRPr="00AD1618">
        <w:t>учебном</w:t>
      </w:r>
      <w:r>
        <w:t xml:space="preserve"> </w:t>
      </w:r>
      <w:r w:rsidRPr="00AD1618">
        <w:t>материале,</w:t>
      </w:r>
      <w:r>
        <w:t xml:space="preserve"> </w:t>
      </w:r>
      <w:r w:rsidRPr="00AD1618">
        <w:t>овладение</w:t>
      </w:r>
      <w:r>
        <w:t xml:space="preserve"> </w:t>
      </w:r>
      <w:r w:rsidRPr="00AD1618">
        <w:t>которыми</w:t>
      </w:r>
      <w:r>
        <w:t xml:space="preserve"> </w:t>
      </w:r>
      <w:r w:rsidRPr="00AD1618">
        <w:t>принципиально необходимо для успешного обучения и социализации и которые могут быть</w:t>
      </w:r>
      <w:r>
        <w:t xml:space="preserve"> </w:t>
      </w:r>
      <w:r w:rsidRPr="00AD1618">
        <w:t>освоены</w:t>
      </w:r>
      <w:r>
        <w:t xml:space="preserve"> </w:t>
      </w:r>
      <w:r w:rsidRPr="00AD1618">
        <w:t>всеми</w:t>
      </w:r>
      <w:r>
        <w:t xml:space="preserve"> </w:t>
      </w:r>
      <w:r w:rsidRPr="00AD1618">
        <w:t>обучающи</w:t>
      </w:r>
      <w:r>
        <w:t>ми</w:t>
      </w:r>
      <w:r w:rsidRPr="00AD1618">
        <w:t>ся.</w:t>
      </w:r>
    </w:p>
    <w:p w:rsidR="00B852D5" w:rsidRPr="00AD1618" w:rsidRDefault="00B852D5" w:rsidP="00B852D5">
      <w:pPr>
        <w:pStyle w:val="a3"/>
        <w:spacing w:line="276" w:lineRule="auto"/>
        <w:ind w:left="0" w:right="128" w:firstLine="720"/>
      </w:pPr>
      <w:r w:rsidRPr="00AD1618">
        <w:t>Достижение</w:t>
      </w:r>
      <w:r>
        <w:t xml:space="preserve"> </w:t>
      </w:r>
      <w:r w:rsidRPr="00AD1618">
        <w:t>планируемых</w:t>
      </w:r>
      <w:r>
        <w:t xml:space="preserve"> </w:t>
      </w:r>
      <w:r w:rsidRPr="00AD1618">
        <w:t>результатов,</w:t>
      </w:r>
      <w:r>
        <w:t xml:space="preserve"> </w:t>
      </w:r>
      <w:r w:rsidRPr="00AD1618">
        <w:t>отнесенных</w:t>
      </w:r>
      <w:r>
        <w:t xml:space="preserve"> </w:t>
      </w:r>
      <w:r w:rsidRPr="00AD1618">
        <w:t>к</w:t>
      </w:r>
      <w:r>
        <w:t xml:space="preserve"> </w:t>
      </w:r>
      <w:r w:rsidRPr="00AD1618">
        <w:t>блоку</w:t>
      </w:r>
      <w:r>
        <w:t xml:space="preserve"> </w:t>
      </w:r>
      <w:r w:rsidRPr="00AD1618">
        <w:t>«Выпускник</w:t>
      </w:r>
      <w:r>
        <w:t xml:space="preserve"> </w:t>
      </w:r>
      <w:r w:rsidRPr="00AD1618">
        <w:t>научится»,</w:t>
      </w:r>
      <w:r>
        <w:t xml:space="preserve"> </w:t>
      </w:r>
      <w:r w:rsidRPr="00AD1618">
        <w:t>выносится на итоговое оценивание, которое может осуществляться как в ходе обучения (с</w:t>
      </w:r>
      <w:r>
        <w:t xml:space="preserve"> </w:t>
      </w:r>
      <w:r w:rsidRPr="00AD1618">
        <w:t>помощью накопленной оценки или портфеля индивидуальных достижений), так и в конце</w:t>
      </w:r>
      <w:r>
        <w:t xml:space="preserve"> </w:t>
      </w:r>
      <w:r w:rsidRPr="00AD1618">
        <w:t>обучения, в том числе в форме государственной итоговой аттестации. Оценка достижения</w:t>
      </w:r>
      <w:r>
        <w:t xml:space="preserve"> </w:t>
      </w:r>
      <w:r w:rsidRPr="00AD1618">
        <w:t xml:space="preserve">планируемых </w:t>
      </w:r>
      <w:r w:rsidRPr="00AD1618">
        <w:lastRenderedPageBreak/>
        <w:t>результатов этого блока на уровне ведется с помощью заданий базового уровня,</w:t>
      </w:r>
      <w:r>
        <w:t xml:space="preserve"> </w:t>
      </w:r>
      <w:r w:rsidRPr="00AD1618">
        <w:t>а на уровне действий, составляющих зону ближайшего развития большинства обучающихся,</w:t>
      </w:r>
      <w:r>
        <w:t xml:space="preserve"> - </w:t>
      </w:r>
      <w:r w:rsidRPr="00AD1618">
        <w:t>с</w:t>
      </w:r>
      <w:r>
        <w:t xml:space="preserve"> </w:t>
      </w:r>
      <w:r w:rsidRPr="00AD1618">
        <w:t>помощью</w:t>
      </w:r>
      <w:r>
        <w:t xml:space="preserve"> </w:t>
      </w:r>
      <w:r w:rsidRPr="00AD1618">
        <w:t>заданий</w:t>
      </w:r>
      <w:r>
        <w:t xml:space="preserve"> </w:t>
      </w:r>
      <w:r w:rsidRPr="00AD1618">
        <w:t>повышенного</w:t>
      </w:r>
      <w:r>
        <w:t xml:space="preserve"> </w:t>
      </w:r>
      <w:r w:rsidRPr="00AD1618">
        <w:t>уровня.</w:t>
      </w:r>
      <w:r>
        <w:t xml:space="preserve"> </w:t>
      </w:r>
      <w:r w:rsidRPr="00AD1618">
        <w:t>Успешное</w:t>
      </w:r>
      <w:r>
        <w:t xml:space="preserve"> </w:t>
      </w:r>
      <w:r w:rsidRPr="00AD1618">
        <w:t xml:space="preserve">выполнение </w:t>
      </w:r>
      <w:proofErr w:type="gramStart"/>
      <w:r w:rsidRPr="00AD1618">
        <w:t>обучающимися</w:t>
      </w:r>
      <w:proofErr w:type="gramEnd"/>
      <w:r>
        <w:t xml:space="preserve"> </w:t>
      </w:r>
      <w:r w:rsidRPr="00AD1618">
        <w:t>заданий</w:t>
      </w:r>
      <w:r>
        <w:t xml:space="preserve"> </w:t>
      </w:r>
      <w:r w:rsidRPr="00AD1618">
        <w:t>базового уровня служит единственным основанием для положительного решения вопроса о</w:t>
      </w:r>
      <w:r>
        <w:t xml:space="preserve"> </w:t>
      </w:r>
      <w:r w:rsidRPr="00AD1618">
        <w:t>возможности</w:t>
      </w:r>
      <w:r>
        <w:t xml:space="preserve"> </w:t>
      </w:r>
      <w:r w:rsidRPr="00AD1618">
        <w:t>перехода</w:t>
      </w:r>
      <w:r>
        <w:t xml:space="preserve"> </w:t>
      </w:r>
      <w:r w:rsidRPr="00AD1618">
        <w:t>на следующий</w:t>
      </w:r>
      <w:r>
        <w:t xml:space="preserve"> </w:t>
      </w:r>
      <w:r w:rsidRPr="00AD1618">
        <w:t>уровень</w:t>
      </w:r>
      <w:r>
        <w:t xml:space="preserve"> </w:t>
      </w:r>
      <w:r w:rsidRPr="00AD1618">
        <w:t>обучения.</w:t>
      </w:r>
    </w:p>
    <w:p w:rsidR="00B852D5" w:rsidRDefault="00B852D5" w:rsidP="00B852D5">
      <w:pPr>
        <w:pStyle w:val="a3"/>
        <w:spacing w:line="276" w:lineRule="auto"/>
        <w:ind w:left="0" w:right="128" w:firstLine="720"/>
      </w:pPr>
      <w:r w:rsidRPr="00AD1618">
        <w:t>В</w:t>
      </w:r>
      <w:r>
        <w:t xml:space="preserve"> </w:t>
      </w:r>
      <w:r w:rsidRPr="00AD1618">
        <w:t>блоке</w:t>
      </w:r>
      <w:r>
        <w:t xml:space="preserve"> </w:t>
      </w:r>
      <w:r w:rsidRPr="00AD1618">
        <w:t>«Выпускник</w:t>
      </w:r>
      <w:r>
        <w:t xml:space="preserve"> </w:t>
      </w:r>
      <w:r w:rsidRPr="00AD1618">
        <w:t>получит</w:t>
      </w:r>
      <w:r>
        <w:t xml:space="preserve"> </w:t>
      </w:r>
      <w:r w:rsidRPr="00AD1618">
        <w:t>возможность</w:t>
      </w:r>
      <w:r>
        <w:t xml:space="preserve"> </w:t>
      </w:r>
      <w:r w:rsidRPr="00AD1618">
        <w:t>научиться»</w:t>
      </w:r>
      <w:r>
        <w:t xml:space="preserve"> </w:t>
      </w:r>
      <w:r w:rsidRPr="00AD1618">
        <w:t>приводятся</w:t>
      </w:r>
      <w:r>
        <w:t xml:space="preserve"> </w:t>
      </w:r>
      <w:r w:rsidRPr="00AD1618">
        <w:t>планируемые</w:t>
      </w:r>
      <w:r>
        <w:t xml:space="preserve"> </w:t>
      </w:r>
      <w:r w:rsidRPr="00AD1618">
        <w:t>результаты,</w:t>
      </w:r>
      <w:r>
        <w:t xml:space="preserve"> </w:t>
      </w:r>
      <w:r w:rsidRPr="00AD1618">
        <w:t>характеризующие</w:t>
      </w:r>
      <w:r>
        <w:t xml:space="preserve"> </w:t>
      </w:r>
      <w:r w:rsidRPr="00AD1618">
        <w:t>систему</w:t>
      </w:r>
      <w:r>
        <w:t xml:space="preserve"> </w:t>
      </w:r>
      <w:r w:rsidRPr="00AD1618">
        <w:t>учебных</w:t>
      </w:r>
      <w:r>
        <w:t xml:space="preserve"> </w:t>
      </w:r>
      <w:r w:rsidRPr="00AD1618">
        <w:t>действий</w:t>
      </w:r>
      <w:r>
        <w:t xml:space="preserve"> </w:t>
      </w:r>
      <w:r w:rsidRPr="00AD1618">
        <w:t>в</w:t>
      </w:r>
      <w:r>
        <w:t xml:space="preserve"> </w:t>
      </w:r>
      <w:r w:rsidRPr="00AD1618">
        <w:t>отношении</w:t>
      </w:r>
      <w:r>
        <w:t xml:space="preserve"> </w:t>
      </w:r>
      <w:r w:rsidRPr="00AD1618">
        <w:t>знаний,</w:t>
      </w:r>
      <w:r>
        <w:t xml:space="preserve"> </w:t>
      </w:r>
      <w:r w:rsidRPr="00AD1618">
        <w:t>умений,</w:t>
      </w:r>
      <w:r>
        <w:t xml:space="preserve"> </w:t>
      </w:r>
      <w:r w:rsidRPr="00AD1618">
        <w:t>навыков,</w:t>
      </w:r>
      <w:r>
        <w:t xml:space="preserve"> </w:t>
      </w:r>
      <w:r w:rsidRPr="00AD1618">
        <w:t>расширяющих</w:t>
      </w:r>
      <w:r>
        <w:t xml:space="preserve"> </w:t>
      </w:r>
      <w:r w:rsidRPr="00AD1618">
        <w:t>и</w:t>
      </w:r>
      <w:r>
        <w:t xml:space="preserve"> </w:t>
      </w:r>
      <w:r w:rsidRPr="00AD1618">
        <w:t>углубляющих</w:t>
      </w:r>
      <w:r>
        <w:t xml:space="preserve"> </w:t>
      </w:r>
      <w:r w:rsidRPr="00AD1618">
        <w:t>понимание</w:t>
      </w:r>
      <w:r>
        <w:t xml:space="preserve"> </w:t>
      </w:r>
      <w:r w:rsidRPr="00AD1618">
        <w:t>опорного</w:t>
      </w:r>
      <w:r>
        <w:t xml:space="preserve"> </w:t>
      </w:r>
      <w:r w:rsidRPr="00AD1618">
        <w:t>учебного</w:t>
      </w:r>
      <w:r>
        <w:t xml:space="preserve"> </w:t>
      </w:r>
      <w:r w:rsidRPr="00AD1618">
        <w:t>материала</w:t>
      </w:r>
      <w:r>
        <w:t xml:space="preserve"> </w:t>
      </w:r>
      <w:r w:rsidRPr="00AD1618">
        <w:t>или</w:t>
      </w:r>
      <w:r>
        <w:t xml:space="preserve"> </w:t>
      </w:r>
      <w:r w:rsidRPr="00AD1618">
        <w:t>выступающих</w:t>
      </w:r>
      <w:r>
        <w:t xml:space="preserve"> </w:t>
      </w:r>
      <w:r w:rsidRPr="00AD1618">
        <w:t>как</w:t>
      </w:r>
      <w:r>
        <w:t xml:space="preserve"> </w:t>
      </w:r>
      <w:r w:rsidRPr="00AD1618">
        <w:t>пропедевтика</w:t>
      </w:r>
      <w:r>
        <w:t xml:space="preserve"> </w:t>
      </w:r>
      <w:r w:rsidRPr="00AD1618">
        <w:t>для</w:t>
      </w:r>
      <w:r>
        <w:t xml:space="preserve"> </w:t>
      </w:r>
      <w:r w:rsidRPr="00AD1618">
        <w:t>дальнейшего</w:t>
      </w:r>
      <w:r>
        <w:t xml:space="preserve"> </w:t>
      </w:r>
      <w:r w:rsidRPr="00AD1618">
        <w:t>изучения</w:t>
      </w:r>
      <w:r>
        <w:t xml:space="preserve"> </w:t>
      </w:r>
      <w:r w:rsidRPr="00AD1618">
        <w:t>данного</w:t>
      </w:r>
      <w:r>
        <w:t xml:space="preserve"> </w:t>
      </w:r>
      <w:r w:rsidRPr="00AD1618">
        <w:t>предмета.</w:t>
      </w:r>
      <w:r>
        <w:t xml:space="preserve"> </w:t>
      </w:r>
      <w:r w:rsidRPr="00AD1618">
        <w:t>Уровень</w:t>
      </w:r>
      <w:r>
        <w:t xml:space="preserve"> </w:t>
      </w:r>
      <w:r w:rsidRPr="00AD1618">
        <w:t>достижений,</w:t>
      </w:r>
      <w:r>
        <w:t xml:space="preserve"> </w:t>
      </w:r>
      <w:r w:rsidRPr="00AD1618">
        <w:t>соответствующий</w:t>
      </w:r>
      <w:r>
        <w:t xml:space="preserve"> </w:t>
      </w:r>
      <w:r w:rsidRPr="00AD1618">
        <w:t>планируемым</w:t>
      </w:r>
      <w:r>
        <w:t xml:space="preserve"> </w:t>
      </w:r>
      <w:r w:rsidRPr="00AD1618">
        <w:t>результатам</w:t>
      </w:r>
      <w:r>
        <w:t xml:space="preserve"> </w:t>
      </w:r>
      <w:r w:rsidRPr="00AD1618">
        <w:t>этого</w:t>
      </w:r>
      <w:r>
        <w:t xml:space="preserve"> </w:t>
      </w:r>
      <w:r w:rsidRPr="00AD1618">
        <w:t>блока,</w:t>
      </w:r>
      <w:r>
        <w:t xml:space="preserve"> </w:t>
      </w:r>
      <w:r w:rsidRPr="00AD1618">
        <w:t>могут</w:t>
      </w:r>
      <w:r>
        <w:t xml:space="preserve"> </w:t>
      </w:r>
      <w:r w:rsidRPr="00AD1618">
        <w:t xml:space="preserve">продемонстрировать </w:t>
      </w:r>
      <w:proofErr w:type="gramStart"/>
      <w:r w:rsidRPr="00AD1618">
        <w:t>отдельные</w:t>
      </w:r>
      <w:proofErr w:type="gramEnd"/>
      <w:r w:rsidRPr="00AD1618">
        <w:t xml:space="preserve"> мотивиро</w:t>
      </w:r>
      <w:r>
        <w:t>ванные и способные обучающиеся.</w:t>
      </w:r>
    </w:p>
    <w:p w:rsidR="00B852D5" w:rsidRPr="00AD1618" w:rsidRDefault="00B852D5" w:rsidP="00B852D5">
      <w:pPr>
        <w:pStyle w:val="a3"/>
        <w:spacing w:line="276" w:lineRule="auto"/>
        <w:ind w:left="0" w:right="128" w:firstLine="720"/>
      </w:pPr>
      <w:r w:rsidRPr="00AD1618">
        <w:t>В повседневной</w:t>
      </w:r>
      <w:r>
        <w:t xml:space="preserve"> </w:t>
      </w:r>
      <w:r w:rsidRPr="00AD1618">
        <w:t>практике</w:t>
      </w:r>
      <w:r>
        <w:t xml:space="preserve"> </w:t>
      </w:r>
      <w:r w:rsidRPr="00AD1618">
        <w:t>преподавания цели</w:t>
      </w:r>
      <w:r>
        <w:t xml:space="preserve"> </w:t>
      </w:r>
      <w:r w:rsidRPr="00AD1618">
        <w:t>данного</w:t>
      </w:r>
      <w:r>
        <w:t xml:space="preserve"> </w:t>
      </w:r>
      <w:r w:rsidRPr="00AD1618">
        <w:t>блока не</w:t>
      </w:r>
      <w:r>
        <w:t xml:space="preserve"> </w:t>
      </w:r>
      <w:r w:rsidRPr="00AD1618">
        <w:t>отрабатываются</w:t>
      </w:r>
      <w:r>
        <w:t xml:space="preserve"> </w:t>
      </w:r>
      <w:r w:rsidRPr="00AD1618">
        <w:t>со</w:t>
      </w:r>
      <w:r>
        <w:t xml:space="preserve"> </w:t>
      </w:r>
      <w:r w:rsidRPr="00AD1618">
        <w:t>всеми</w:t>
      </w:r>
      <w:r>
        <w:t xml:space="preserve"> </w:t>
      </w:r>
      <w:r w:rsidRPr="00AD1618">
        <w:t>без</w:t>
      </w:r>
      <w:r>
        <w:t xml:space="preserve"> </w:t>
      </w:r>
      <w:r w:rsidRPr="00AD1618">
        <w:t>исключения</w:t>
      </w:r>
      <w:r>
        <w:t xml:space="preserve"> </w:t>
      </w:r>
      <w:r w:rsidRPr="00AD1618">
        <w:t>обучающимися</w:t>
      </w:r>
      <w:r>
        <w:t xml:space="preserve"> </w:t>
      </w:r>
      <w:r w:rsidRPr="00AD1618">
        <w:t>как</w:t>
      </w:r>
      <w:r>
        <w:t xml:space="preserve"> </w:t>
      </w:r>
      <w:r w:rsidRPr="00AD1618">
        <w:t>в</w:t>
      </w:r>
      <w:r>
        <w:t xml:space="preserve"> </w:t>
      </w:r>
      <w:r w:rsidRPr="00AD1618">
        <w:t>силу</w:t>
      </w:r>
      <w:r>
        <w:t xml:space="preserve"> </w:t>
      </w:r>
      <w:r w:rsidRPr="00AD1618">
        <w:t>повышенной</w:t>
      </w:r>
      <w:r>
        <w:t xml:space="preserve"> </w:t>
      </w:r>
      <w:r w:rsidRPr="00AD1618">
        <w:t>сложности</w:t>
      </w:r>
      <w:r>
        <w:t xml:space="preserve"> </w:t>
      </w:r>
      <w:r w:rsidRPr="00AD1618">
        <w:t>учебных</w:t>
      </w:r>
      <w:r>
        <w:t xml:space="preserve"> </w:t>
      </w:r>
      <w:r w:rsidRPr="00AD1618">
        <w:t>действий,</w:t>
      </w:r>
      <w:r>
        <w:t xml:space="preserve"> </w:t>
      </w:r>
      <w:r w:rsidRPr="00AD1618">
        <w:t>так</w:t>
      </w:r>
      <w:r>
        <w:t xml:space="preserve"> </w:t>
      </w:r>
      <w:r w:rsidRPr="00AD1618">
        <w:t>и</w:t>
      </w:r>
      <w:r>
        <w:t xml:space="preserve"> </w:t>
      </w:r>
      <w:r w:rsidRPr="00AD1618">
        <w:t>в</w:t>
      </w:r>
      <w:r>
        <w:t xml:space="preserve"> </w:t>
      </w:r>
      <w:r w:rsidRPr="00AD1618">
        <w:t>силу</w:t>
      </w:r>
      <w:r>
        <w:t xml:space="preserve"> </w:t>
      </w:r>
      <w:r w:rsidRPr="00AD1618">
        <w:t>повышенной</w:t>
      </w:r>
      <w:r>
        <w:t xml:space="preserve"> </w:t>
      </w:r>
      <w:r w:rsidRPr="00AD1618">
        <w:t>сложности</w:t>
      </w:r>
      <w:r>
        <w:t xml:space="preserve"> </w:t>
      </w:r>
      <w:r w:rsidRPr="00AD1618">
        <w:t>учебного</w:t>
      </w:r>
      <w:r>
        <w:t xml:space="preserve"> </w:t>
      </w:r>
      <w:r w:rsidRPr="00AD1618">
        <w:t>материала</w:t>
      </w:r>
      <w:r>
        <w:t xml:space="preserve"> </w:t>
      </w:r>
      <w:r w:rsidRPr="00AD1618">
        <w:t>и/или</w:t>
      </w:r>
      <w:r>
        <w:t xml:space="preserve"> </w:t>
      </w:r>
      <w:r w:rsidRPr="00AD1618">
        <w:t>его</w:t>
      </w:r>
      <w:r>
        <w:t xml:space="preserve"> </w:t>
      </w:r>
      <w:r w:rsidRPr="00AD1618">
        <w:t>пропедевтического</w:t>
      </w:r>
      <w:r>
        <w:t xml:space="preserve"> </w:t>
      </w:r>
      <w:r w:rsidRPr="00AD1618">
        <w:t>характера</w:t>
      </w:r>
      <w:r>
        <w:t xml:space="preserve"> </w:t>
      </w:r>
      <w:r w:rsidRPr="00AD1618">
        <w:t>на</w:t>
      </w:r>
      <w:r>
        <w:t xml:space="preserve"> </w:t>
      </w:r>
      <w:r w:rsidRPr="00AD1618">
        <w:t>данном</w:t>
      </w:r>
      <w:r>
        <w:t xml:space="preserve"> </w:t>
      </w:r>
      <w:r w:rsidRPr="00AD1618">
        <w:t>уровне</w:t>
      </w:r>
      <w:r>
        <w:t xml:space="preserve"> </w:t>
      </w:r>
      <w:r w:rsidRPr="00AD1618">
        <w:t>обучения.</w:t>
      </w:r>
      <w:r>
        <w:t xml:space="preserve"> </w:t>
      </w:r>
      <w:r w:rsidRPr="00AD1618">
        <w:t>Оценка</w:t>
      </w:r>
      <w:r>
        <w:t xml:space="preserve"> </w:t>
      </w:r>
      <w:r w:rsidRPr="00AD1618">
        <w:t>достижения</w:t>
      </w:r>
      <w:r>
        <w:t xml:space="preserve"> </w:t>
      </w:r>
      <w:r w:rsidRPr="00AD1618">
        <w:t>планируемых</w:t>
      </w:r>
      <w:r>
        <w:t xml:space="preserve"> </w:t>
      </w:r>
      <w:r w:rsidRPr="00AD1618">
        <w:t>результатов</w:t>
      </w:r>
      <w:r>
        <w:t xml:space="preserve"> </w:t>
      </w:r>
      <w:r w:rsidRPr="00AD1618">
        <w:t>ведется</w:t>
      </w:r>
      <w:r>
        <w:t xml:space="preserve"> </w:t>
      </w:r>
      <w:r w:rsidRPr="00AD1618">
        <w:t>преимущественно</w:t>
      </w:r>
      <w:r>
        <w:t xml:space="preserve"> </w:t>
      </w:r>
      <w:r w:rsidRPr="00AD1618">
        <w:t>в</w:t>
      </w:r>
      <w:r>
        <w:t xml:space="preserve"> </w:t>
      </w:r>
      <w:r w:rsidRPr="00AD1618">
        <w:t>ходе</w:t>
      </w:r>
      <w:r>
        <w:t xml:space="preserve"> </w:t>
      </w:r>
      <w:r w:rsidRPr="00AD1618">
        <w:t>процедур,</w:t>
      </w:r>
      <w:r>
        <w:t xml:space="preserve"> </w:t>
      </w:r>
      <w:r w:rsidRPr="00AD1618">
        <w:t>допускающих</w:t>
      </w:r>
      <w:r>
        <w:t xml:space="preserve"> </w:t>
      </w:r>
      <w:r w:rsidRPr="00AD1618">
        <w:t>предоставление</w:t>
      </w:r>
      <w:r>
        <w:t xml:space="preserve"> </w:t>
      </w:r>
      <w:r w:rsidRPr="00AD1618">
        <w:t>и</w:t>
      </w:r>
      <w:r>
        <w:t xml:space="preserve"> использовании </w:t>
      </w:r>
      <w:r w:rsidRPr="00AD1618">
        <w:t xml:space="preserve">исключительно </w:t>
      </w:r>
      <w:proofErr w:type="spellStart"/>
      <w:r w:rsidRPr="00AD1618">
        <w:t>неперсонифицированной</w:t>
      </w:r>
      <w:proofErr w:type="spellEnd"/>
      <w:r w:rsidRPr="00AD1618">
        <w:t xml:space="preserve"> информации. </w:t>
      </w:r>
    </w:p>
    <w:p w:rsidR="00B852D5" w:rsidRPr="00AD1618" w:rsidRDefault="00B852D5" w:rsidP="00B852D5">
      <w:pPr>
        <w:pStyle w:val="a3"/>
        <w:spacing w:line="276" w:lineRule="auto"/>
        <w:ind w:left="0" w:right="128" w:firstLine="720"/>
      </w:pPr>
      <w:r w:rsidRPr="00AD1618">
        <w:t>Задания,</w:t>
      </w:r>
      <w:r>
        <w:t xml:space="preserve"> </w:t>
      </w:r>
      <w:r w:rsidRPr="00AD1618">
        <w:t>ориентированные</w:t>
      </w:r>
      <w:r>
        <w:t xml:space="preserve"> </w:t>
      </w:r>
      <w:r w:rsidRPr="00AD1618">
        <w:t>на</w:t>
      </w:r>
      <w:r>
        <w:t xml:space="preserve"> </w:t>
      </w:r>
      <w:r w:rsidRPr="00AD1618">
        <w:t>оценку</w:t>
      </w:r>
      <w:r>
        <w:t xml:space="preserve"> </w:t>
      </w:r>
      <w:r w:rsidRPr="00AD1618">
        <w:t>достижения</w:t>
      </w:r>
      <w:r>
        <w:t xml:space="preserve"> </w:t>
      </w:r>
      <w:r w:rsidRPr="00AD1618">
        <w:t>планируемых</w:t>
      </w:r>
      <w:r>
        <w:t xml:space="preserve"> </w:t>
      </w:r>
      <w:r w:rsidRPr="00AD1618">
        <w:t>результатов</w:t>
      </w:r>
      <w:r>
        <w:t xml:space="preserve"> </w:t>
      </w:r>
      <w:r w:rsidRPr="00AD1618">
        <w:t>из</w:t>
      </w:r>
      <w:r>
        <w:t xml:space="preserve"> </w:t>
      </w:r>
      <w:r w:rsidRPr="00AD1618">
        <w:t>блока «Выпускник</w:t>
      </w:r>
      <w:r>
        <w:t xml:space="preserve"> </w:t>
      </w:r>
      <w:r w:rsidRPr="00AD1618">
        <w:t>получит</w:t>
      </w:r>
      <w:r>
        <w:t xml:space="preserve"> </w:t>
      </w:r>
      <w:r w:rsidRPr="00AD1618">
        <w:t>возможность</w:t>
      </w:r>
      <w:r>
        <w:t xml:space="preserve"> </w:t>
      </w:r>
      <w:r w:rsidRPr="00AD1618">
        <w:t>научиться»,</w:t>
      </w:r>
      <w:r>
        <w:t xml:space="preserve"> </w:t>
      </w:r>
      <w:r w:rsidRPr="00AD1618">
        <w:t>могут</w:t>
      </w:r>
      <w:r>
        <w:t xml:space="preserve"> </w:t>
      </w:r>
      <w:r w:rsidRPr="00AD1618">
        <w:t>включаться</w:t>
      </w:r>
      <w:r>
        <w:t xml:space="preserve"> </w:t>
      </w:r>
      <w:r w:rsidRPr="00AD1618">
        <w:t>в</w:t>
      </w:r>
      <w:r>
        <w:t xml:space="preserve"> </w:t>
      </w:r>
      <w:r w:rsidRPr="00AD1618">
        <w:t>материалы</w:t>
      </w:r>
      <w:r>
        <w:t xml:space="preserve"> </w:t>
      </w:r>
      <w:r w:rsidRPr="00AD1618">
        <w:t>итогового</w:t>
      </w:r>
      <w:r>
        <w:t xml:space="preserve"> </w:t>
      </w:r>
      <w:r w:rsidRPr="00AD1618">
        <w:t>контроля</w:t>
      </w:r>
      <w:r>
        <w:t xml:space="preserve"> </w:t>
      </w:r>
      <w:r w:rsidRPr="00AD1618">
        <w:t>блока</w:t>
      </w:r>
      <w:r>
        <w:t xml:space="preserve"> </w:t>
      </w:r>
      <w:r w:rsidRPr="00AD1618">
        <w:t>«Выпускник</w:t>
      </w:r>
      <w:r>
        <w:t xml:space="preserve"> </w:t>
      </w:r>
      <w:r w:rsidRPr="00AD1618">
        <w:t>научится».</w:t>
      </w:r>
      <w:r>
        <w:t xml:space="preserve"> </w:t>
      </w:r>
      <w:proofErr w:type="gramStart"/>
      <w:r w:rsidRPr="00AD1618">
        <w:t>Основные</w:t>
      </w:r>
      <w:r>
        <w:t xml:space="preserve"> </w:t>
      </w:r>
      <w:r w:rsidRPr="00AD1618">
        <w:t>цели</w:t>
      </w:r>
      <w:r>
        <w:t xml:space="preserve"> </w:t>
      </w:r>
      <w:r w:rsidRPr="00AD1618">
        <w:t>такого</w:t>
      </w:r>
      <w:r>
        <w:t xml:space="preserve"> </w:t>
      </w:r>
      <w:r w:rsidRPr="00AD1618">
        <w:t xml:space="preserve">включения </w:t>
      </w:r>
      <w:r>
        <w:t xml:space="preserve">– </w:t>
      </w:r>
      <w:r w:rsidRPr="00AD1618">
        <w:t>предоставить</w:t>
      </w:r>
      <w:r>
        <w:t xml:space="preserve"> </w:t>
      </w:r>
      <w:r w:rsidRPr="00AD1618">
        <w:t xml:space="preserve">возможность обучающимся </w:t>
      </w:r>
      <w:r>
        <w:t xml:space="preserve"> </w:t>
      </w:r>
      <w:r w:rsidRPr="00AD1618">
        <w:t>продемонстрировать овладение более высоким (по сравнению с</w:t>
      </w:r>
      <w:r>
        <w:t xml:space="preserve"> </w:t>
      </w:r>
      <w:r w:rsidRPr="00AD1618">
        <w:t>базовым)</w:t>
      </w:r>
      <w:r>
        <w:t xml:space="preserve"> </w:t>
      </w:r>
      <w:r w:rsidRPr="00AD1618">
        <w:t>уровнем</w:t>
      </w:r>
      <w:r>
        <w:t xml:space="preserve"> </w:t>
      </w:r>
      <w:r w:rsidRPr="00AD1618">
        <w:t>достижений</w:t>
      </w:r>
      <w:r>
        <w:t xml:space="preserve"> </w:t>
      </w:r>
      <w:r w:rsidRPr="00AD1618">
        <w:t>и</w:t>
      </w:r>
      <w:r>
        <w:t xml:space="preserve"> </w:t>
      </w:r>
      <w:r w:rsidRPr="00AD1618">
        <w:t>выявить</w:t>
      </w:r>
      <w:r>
        <w:t xml:space="preserve"> </w:t>
      </w:r>
      <w:r w:rsidRPr="00AD1618">
        <w:t>динамику</w:t>
      </w:r>
      <w:r>
        <w:t xml:space="preserve"> </w:t>
      </w:r>
      <w:r w:rsidRPr="00AD1618">
        <w:t>роста</w:t>
      </w:r>
      <w:r>
        <w:t xml:space="preserve"> </w:t>
      </w:r>
      <w:r w:rsidRPr="00AD1618">
        <w:t>численности</w:t>
      </w:r>
      <w:r>
        <w:t xml:space="preserve"> </w:t>
      </w:r>
      <w:r w:rsidRPr="00AD1618">
        <w:t>наиболее</w:t>
      </w:r>
      <w:r>
        <w:t xml:space="preserve"> </w:t>
      </w:r>
      <w:r w:rsidRPr="00AD1618">
        <w:t>подготовленных обучающихся.</w:t>
      </w:r>
      <w:proofErr w:type="gramEnd"/>
      <w:r w:rsidRPr="00AD1618">
        <w:t xml:space="preserve"> При этом невыполнение обучающимися заданий, с помощью</w:t>
      </w:r>
      <w:r>
        <w:t xml:space="preserve"> </w:t>
      </w:r>
      <w:r w:rsidRPr="00AD1618">
        <w:t>которых ведется оценка достижения планируемых результатов данного блока, не является</w:t>
      </w:r>
      <w:r>
        <w:t xml:space="preserve"> </w:t>
      </w:r>
      <w:r w:rsidRPr="00AD1618">
        <w:t>препятствием</w:t>
      </w:r>
      <w:r>
        <w:t xml:space="preserve"> </w:t>
      </w:r>
      <w:r w:rsidRPr="00AD1618">
        <w:t>для</w:t>
      </w:r>
      <w:r>
        <w:t xml:space="preserve"> </w:t>
      </w:r>
      <w:r w:rsidRPr="00AD1618">
        <w:t>перехода на следующий</w:t>
      </w:r>
      <w:r>
        <w:t xml:space="preserve"> </w:t>
      </w:r>
      <w:r w:rsidRPr="00AD1618">
        <w:t>уровень обучения.</w:t>
      </w:r>
      <w:r>
        <w:t xml:space="preserve"> </w:t>
      </w:r>
      <w:r w:rsidRPr="00AD1618">
        <w:t>В ряде случаев</w:t>
      </w:r>
      <w:r>
        <w:t xml:space="preserve"> для </w:t>
      </w:r>
      <w:r w:rsidRPr="00AD1618">
        <w:t>достижени</w:t>
      </w:r>
      <w:r>
        <w:t xml:space="preserve">я </w:t>
      </w:r>
      <w:r w:rsidRPr="00AD1618">
        <w:t>планируемых</w:t>
      </w:r>
      <w:r>
        <w:t xml:space="preserve"> </w:t>
      </w:r>
      <w:r w:rsidRPr="00AD1618">
        <w:t>результатов</w:t>
      </w:r>
      <w:r>
        <w:t xml:space="preserve"> </w:t>
      </w:r>
      <w:r w:rsidRPr="00AD1618">
        <w:t>этого</w:t>
      </w:r>
      <w:r>
        <w:t xml:space="preserve"> </w:t>
      </w:r>
      <w:r w:rsidRPr="00AD1618">
        <w:t>блока</w:t>
      </w:r>
      <w:r>
        <w:t xml:space="preserve"> </w:t>
      </w:r>
      <w:r w:rsidRPr="00AD1618">
        <w:t>целесообразно</w:t>
      </w:r>
      <w:r>
        <w:t xml:space="preserve"> </w:t>
      </w:r>
      <w:r w:rsidRPr="00AD1618">
        <w:t>вести</w:t>
      </w:r>
      <w:r>
        <w:t xml:space="preserve"> </w:t>
      </w:r>
      <w:r w:rsidRPr="00AD1618">
        <w:t>в</w:t>
      </w:r>
      <w:r>
        <w:t xml:space="preserve"> </w:t>
      </w:r>
      <w:r w:rsidRPr="00AD1618">
        <w:t>ходе</w:t>
      </w:r>
      <w:r>
        <w:t xml:space="preserve"> обучения текущее </w:t>
      </w:r>
      <w:r w:rsidRPr="00AD1618">
        <w:t>и</w:t>
      </w:r>
      <w:r>
        <w:t xml:space="preserve"> </w:t>
      </w:r>
      <w:r w:rsidRPr="00AD1618">
        <w:t>промежуточно</w:t>
      </w:r>
      <w:r>
        <w:t xml:space="preserve">е </w:t>
      </w:r>
      <w:r w:rsidRPr="00AD1618">
        <w:t>оценивани</w:t>
      </w:r>
      <w:r>
        <w:t>е</w:t>
      </w:r>
      <w:r w:rsidRPr="00AD1618">
        <w:t>,</w:t>
      </w:r>
      <w:r>
        <w:t xml:space="preserve"> </w:t>
      </w:r>
      <w:r w:rsidRPr="00AD1618">
        <w:t>а</w:t>
      </w:r>
      <w:r>
        <w:t xml:space="preserve"> </w:t>
      </w:r>
      <w:r w:rsidRPr="00AD1618">
        <w:t>полученные</w:t>
      </w:r>
      <w:r>
        <w:t xml:space="preserve"> </w:t>
      </w:r>
      <w:r w:rsidRPr="00AD1618">
        <w:t>результаты</w:t>
      </w:r>
      <w:r>
        <w:t xml:space="preserve"> </w:t>
      </w:r>
      <w:r w:rsidRPr="00AD1618">
        <w:t>фиксировать</w:t>
      </w:r>
      <w:r>
        <w:t xml:space="preserve"> </w:t>
      </w:r>
      <w:r w:rsidRPr="00AD1618">
        <w:t>в</w:t>
      </w:r>
      <w:r>
        <w:t xml:space="preserve"> </w:t>
      </w:r>
      <w:r w:rsidRPr="00AD1618">
        <w:t>виде</w:t>
      </w:r>
      <w:r>
        <w:t xml:space="preserve"> </w:t>
      </w:r>
      <w:r w:rsidRPr="00AD1618">
        <w:t>накопленной</w:t>
      </w:r>
      <w:r>
        <w:t xml:space="preserve"> </w:t>
      </w:r>
      <w:r w:rsidRPr="00AD1618">
        <w:t>оценки (например, в форме портфеля достижений) и учитывать при определении итоговой</w:t>
      </w:r>
      <w:r>
        <w:t xml:space="preserve"> </w:t>
      </w:r>
      <w:r w:rsidRPr="00AD1618">
        <w:t>оценки.</w:t>
      </w:r>
    </w:p>
    <w:p w:rsidR="00B852D5" w:rsidRPr="00AD1618" w:rsidRDefault="00B852D5" w:rsidP="00B852D5">
      <w:pPr>
        <w:pStyle w:val="a3"/>
        <w:spacing w:line="276" w:lineRule="auto"/>
        <w:ind w:left="0" w:right="128" w:firstLine="720"/>
      </w:pPr>
      <w:r w:rsidRPr="00AD1618">
        <w:t>Подобная структура</w:t>
      </w:r>
      <w:r>
        <w:t xml:space="preserve"> </w:t>
      </w:r>
      <w:r w:rsidRPr="00AD1618">
        <w:t>представления планируемых результатов</w:t>
      </w:r>
      <w:r>
        <w:t xml:space="preserve"> </w:t>
      </w:r>
      <w:r w:rsidRPr="00AD1618">
        <w:t>подчеркивает тот факт,</w:t>
      </w:r>
      <w:r>
        <w:t xml:space="preserve"> </w:t>
      </w:r>
      <w:r w:rsidRPr="00AD1618">
        <w:t>что при организации образовательного процесса, направленного на реализацию и достижение</w:t>
      </w:r>
      <w:r>
        <w:t xml:space="preserve"> </w:t>
      </w:r>
      <w:r w:rsidRPr="00AD1618">
        <w:t>планируемых</w:t>
      </w:r>
      <w:r>
        <w:t xml:space="preserve"> </w:t>
      </w:r>
      <w:r w:rsidRPr="00AD1618">
        <w:t>результатов,</w:t>
      </w:r>
      <w:r>
        <w:t xml:space="preserve"> </w:t>
      </w:r>
      <w:r w:rsidRPr="00AD1618">
        <w:t>от</w:t>
      </w:r>
      <w:r>
        <w:t xml:space="preserve"> </w:t>
      </w:r>
      <w:r w:rsidRPr="00AD1618">
        <w:t>учителя</w:t>
      </w:r>
      <w:r>
        <w:t xml:space="preserve"> </w:t>
      </w:r>
      <w:r w:rsidRPr="00AD1618">
        <w:t>требуется</w:t>
      </w:r>
      <w:r>
        <w:t xml:space="preserve"> </w:t>
      </w:r>
      <w:r w:rsidRPr="00AD1618">
        <w:t>использование</w:t>
      </w:r>
      <w:r>
        <w:t xml:space="preserve"> </w:t>
      </w:r>
      <w:r w:rsidRPr="00AD1618">
        <w:t>таких</w:t>
      </w:r>
      <w:r>
        <w:t xml:space="preserve"> </w:t>
      </w:r>
      <w:r w:rsidRPr="00AD1618">
        <w:t>педагогических</w:t>
      </w:r>
      <w:r>
        <w:t xml:space="preserve"> </w:t>
      </w:r>
      <w:r w:rsidRPr="00AD1618">
        <w:t xml:space="preserve">технологий, </w:t>
      </w:r>
      <w:r>
        <w:t xml:space="preserve"> </w:t>
      </w:r>
      <w:r w:rsidRPr="00AD1618">
        <w:t>которые</w:t>
      </w:r>
      <w:r>
        <w:t xml:space="preserve"> </w:t>
      </w:r>
      <w:r w:rsidRPr="00AD1618">
        <w:t>основаны</w:t>
      </w:r>
      <w:r>
        <w:t xml:space="preserve"> </w:t>
      </w:r>
      <w:r w:rsidRPr="00AD1618">
        <w:t>на</w:t>
      </w:r>
      <w:r>
        <w:t xml:space="preserve"> </w:t>
      </w:r>
      <w:r w:rsidRPr="00AD1618">
        <w:t>дифференциации</w:t>
      </w:r>
      <w:r>
        <w:t xml:space="preserve"> </w:t>
      </w:r>
      <w:r w:rsidRPr="00AD1618">
        <w:t>требований</w:t>
      </w:r>
      <w:r>
        <w:t xml:space="preserve"> </w:t>
      </w:r>
      <w:r w:rsidRPr="00AD1618">
        <w:t>к</w:t>
      </w:r>
      <w:r>
        <w:t xml:space="preserve"> </w:t>
      </w:r>
      <w:r w:rsidRPr="00AD1618">
        <w:t>подготовке</w:t>
      </w:r>
      <w:r>
        <w:t xml:space="preserve"> </w:t>
      </w:r>
      <w:r w:rsidRPr="00AD1618">
        <w:t>обучающихся.</w:t>
      </w:r>
    </w:p>
    <w:p w:rsidR="00B852D5" w:rsidRPr="00AD1618" w:rsidRDefault="00B852D5" w:rsidP="00B852D5">
      <w:pPr>
        <w:pStyle w:val="a3"/>
        <w:spacing w:before="2" w:line="276" w:lineRule="auto"/>
        <w:ind w:left="0" w:right="131" w:firstLine="720"/>
      </w:pPr>
      <w:r w:rsidRPr="00AD1618">
        <w:lastRenderedPageBreak/>
        <w:t>Изучение математики в</w:t>
      </w:r>
      <w:r>
        <w:t xml:space="preserve">  </w:t>
      </w:r>
      <w:r w:rsidRPr="00AD1618">
        <w:t xml:space="preserve">условиях реализации ФГОС дает возможность </w:t>
      </w:r>
      <w:proofErr w:type="gramStart"/>
      <w:r w:rsidRPr="00AD1618">
        <w:t>обучающимся</w:t>
      </w:r>
      <w:proofErr w:type="gramEnd"/>
      <w:r>
        <w:t xml:space="preserve"> </w:t>
      </w:r>
      <w:r w:rsidRPr="00AD1618">
        <w:t>достичь</w:t>
      </w:r>
      <w:r>
        <w:t xml:space="preserve"> </w:t>
      </w:r>
      <w:r w:rsidRPr="00AD1618">
        <w:t>следующих</w:t>
      </w:r>
      <w:r>
        <w:t xml:space="preserve"> </w:t>
      </w:r>
      <w:r w:rsidRPr="00AD1618">
        <w:t>результатов</w:t>
      </w:r>
      <w:r>
        <w:t xml:space="preserve"> </w:t>
      </w:r>
      <w:r w:rsidRPr="00AD1618">
        <w:t>развития:</w:t>
      </w:r>
    </w:p>
    <w:p w:rsidR="00B852D5" w:rsidRPr="00AD1618" w:rsidRDefault="00B852D5" w:rsidP="00B852D5">
      <w:pPr>
        <w:pStyle w:val="a5"/>
        <w:numPr>
          <w:ilvl w:val="0"/>
          <w:numId w:val="25"/>
        </w:numPr>
        <w:tabs>
          <w:tab w:val="left" w:pos="1067"/>
        </w:tabs>
        <w:spacing w:line="276" w:lineRule="auto"/>
        <w:ind w:left="0" w:firstLine="720"/>
        <w:rPr>
          <w:sz w:val="28"/>
          <w:szCs w:val="28"/>
        </w:rPr>
      </w:pP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личностном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направлении: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before="39" w:line="276" w:lineRule="auto"/>
        <w:ind w:left="0" w:right="129" w:firstLine="720"/>
        <w:rPr>
          <w:sz w:val="28"/>
          <w:szCs w:val="28"/>
        </w:rPr>
      </w:pPr>
      <w:r w:rsidRPr="00AD1618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ясно,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точно, грамотно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излагать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свои мысли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выстраивать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аргументацию,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приводить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AD1618">
        <w:rPr>
          <w:sz w:val="28"/>
          <w:szCs w:val="28"/>
        </w:rPr>
        <w:t>контрпримеры</w:t>
      </w:r>
      <w:proofErr w:type="spellEnd"/>
      <w:r w:rsidRPr="00AD1618">
        <w:rPr>
          <w:sz w:val="28"/>
          <w:szCs w:val="28"/>
        </w:rPr>
        <w:t>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left="0" w:right="129" w:firstLine="720"/>
        <w:rPr>
          <w:sz w:val="28"/>
          <w:szCs w:val="28"/>
        </w:rPr>
      </w:pPr>
      <w:r w:rsidRPr="00AD1618">
        <w:rPr>
          <w:sz w:val="28"/>
          <w:szCs w:val="28"/>
        </w:rPr>
        <w:t>критичность мышления, умение распознавать логически некорректные высказывания,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отличать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гипотезу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факта;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before="84" w:line="276" w:lineRule="auto"/>
        <w:ind w:left="0" w:right="126" w:firstLine="720"/>
        <w:rPr>
          <w:sz w:val="28"/>
          <w:szCs w:val="28"/>
        </w:rPr>
      </w:pPr>
      <w:r w:rsidRPr="00AD1618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науке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как</w:t>
      </w:r>
      <w:r>
        <w:rPr>
          <w:sz w:val="28"/>
          <w:szCs w:val="28"/>
        </w:rPr>
        <w:t xml:space="preserve"> о </w:t>
      </w:r>
      <w:r w:rsidRPr="00AD1618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этапах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ее значимости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цивилизации;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28" w:firstLine="566"/>
        <w:rPr>
          <w:sz w:val="28"/>
          <w:szCs w:val="28"/>
        </w:rPr>
      </w:pPr>
      <w:r w:rsidRPr="00AD1618">
        <w:rPr>
          <w:sz w:val="28"/>
          <w:szCs w:val="28"/>
        </w:rPr>
        <w:t>креативность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мышления,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инициатива,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находчивость,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задач;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left="1066" w:hanging="284"/>
        <w:rPr>
          <w:sz w:val="28"/>
          <w:szCs w:val="28"/>
        </w:rPr>
      </w:pPr>
      <w:r w:rsidRPr="00AD1618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контролировать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математической деятельности;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before="39" w:line="276" w:lineRule="auto"/>
        <w:ind w:right="132" w:firstLine="566"/>
        <w:rPr>
          <w:sz w:val="28"/>
          <w:szCs w:val="28"/>
        </w:rPr>
      </w:pPr>
      <w:r w:rsidRPr="00AD1618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эмоциональному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рассуждений;</w:t>
      </w:r>
    </w:p>
    <w:p w:rsidR="00B852D5" w:rsidRPr="00AD1618" w:rsidRDefault="00B852D5" w:rsidP="00B852D5">
      <w:pPr>
        <w:pStyle w:val="a5"/>
        <w:numPr>
          <w:ilvl w:val="0"/>
          <w:numId w:val="25"/>
        </w:numPr>
        <w:tabs>
          <w:tab w:val="left" w:pos="1067"/>
        </w:tabs>
        <w:spacing w:before="1" w:line="276" w:lineRule="auto"/>
        <w:rPr>
          <w:sz w:val="28"/>
          <w:szCs w:val="28"/>
        </w:rPr>
      </w:pP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AD1618">
        <w:rPr>
          <w:sz w:val="28"/>
          <w:szCs w:val="28"/>
        </w:rPr>
        <w:t>метапредметном</w:t>
      </w:r>
      <w:proofErr w:type="spellEnd"/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направлении: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before="43" w:line="276" w:lineRule="auto"/>
        <w:ind w:right="132" w:firstLine="566"/>
        <w:rPr>
          <w:sz w:val="28"/>
          <w:szCs w:val="28"/>
        </w:rPr>
      </w:pPr>
      <w:r w:rsidRPr="00AD1618">
        <w:rPr>
          <w:sz w:val="28"/>
          <w:szCs w:val="28"/>
        </w:rPr>
        <w:t>первоначальное представление об идеях и о методах математики как универсальном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языке науки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техники,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средстве</w:t>
      </w:r>
      <w:r>
        <w:rPr>
          <w:sz w:val="28"/>
          <w:szCs w:val="28"/>
        </w:rPr>
        <w:t xml:space="preserve"> моделирования яв</w:t>
      </w:r>
      <w:r w:rsidRPr="00AD1618">
        <w:rPr>
          <w:sz w:val="28"/>
          <w:szCs w:val="28"/>
        </w:rPr>
        <w:t>лений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процессов;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0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 видеть математическую задачу в контексте проблемной ситуации в других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дисциплинах,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жизни;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2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 находить в различных источниках информацию, необходимую для решения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математических проблем, представлять ее в понятной форме, принимать решение в условиях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неполной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избыточной,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точной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вероятностной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информации;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4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наглядности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(графики,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диаграммы,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таблицы,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др.)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иллюстрации,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интерпретации,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аргументации;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2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 выдвигать гипотезы при решении учебных задач, понимать необходимость 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проверки;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3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индуктивные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дедуктивные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рассуждений,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видеть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различные стратегии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задач;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28" w:firstLine="566"/>
        <w:rPr>
          <w:sz w:val="28"/>
          <w:szCs w:val="28"/>
        </w:rPr>
      </w:pPr>
      <w:r w:rsidRPr="00AD1618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сущности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алгоритмических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предписаний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предложенным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алгоритмом;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26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 самостоятельно ставить цели, выбирать и создавать алгоритмы для решения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проблем;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25" w:firstLine="566"/>
        <w:rPr>
          <w:sz w:val="28"/>
          <w:szCs w:val="28"/>
        </w:rPr>
      </w:pPr>
      <w:r w:rsidRPr="00AD1618">
        <w:rPr>
          <w:sz w:val="28"/>
          <w:szCs w:val="28"/>
        </w:rPr>
        <w:lastRenderedPageBreak/>
        <w:t xml:space="preserve">умение 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планировать и осуществлять деятельность, направленную на решение задач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исследовательского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характера;</w:t>
      </w:r>
    </w:p>
    <w:p w:rsidR="00B852D5" w:rsidRPr="00AD1618" w:rsidRDefault="00B852D5" w:rsidP="00B852D5">
      <w:pPr>
        <w:pStyle w:val="a5"/>
        <w:numPr>
          <w:ilvl w:val="0"/>
          <w:numId w:val="25"/>
        </w:numPr>
        <w:tabs>
          <w:tab w:val="left" w:pos="1067"/>
        </w:tabs>
        <w:spacing w:line="276" w:lineRule="auto"/>
        <w:rPr>
          <w:sz w:val="28"/>
          <w:szCs w:val="28"/>
        </w:rPr>
      </w:pPr>
      <w:r w:rsidRPr="00AD1618">
        <w:rPr>
          <w:sz w:val="28"/>
          <w:szCs w:val="28"/>
        </w:rPr>
        <w:t>в предметном</w:t>
      </w:r>
      <w:r w:rsidR="00DA4155"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направлении: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before="19" w:line="276" w:lineRule="auto"/>
        <w:ind w:right="128" w:firstLine="566"/>
        <w:rPr>
          <w:sz w:val="28"/>
          <w:szCs w:val="28"/>
        </w:rPr>
      </w:pPr>
      <w:r w:rsidRPr="00AD1618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понятийным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аппаратом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содержания,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представление об основных изучаемых понятиях как важнейших математических моделях,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позволяющих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описывать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изучать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реальные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явления;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4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 работать с математическим текстом (анализировать, извлекать необходимую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информацию),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грамотно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математическую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терминологию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символику,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языки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математики;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23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классификации,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обоснования,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доказательства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утверждений;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4" w:firstLine="566"/>
        <w:rPr>
          <w:sz w:val="28"/>
          <w:szCs w:val="28"/>
        </w:rPr>
      </w:pPr>
      <w:r w:rsidRPr="00AD161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числе,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устных,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письменных,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инструментальных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вычислений;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6" w:firstLine="566"/>
        <w:rPr>
          <w:sz w:val="28"/>
          <w:szCs w:val="28"/>
        </w:rPr>
      </w:pPr>
      <w:r w:rsidRPr="00AD1618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измерять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длины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отрезков,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величины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углов,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формулы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периметров,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площадей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геометрических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фигур;</w:t>
      </w:r>
    </w:p>
    <w:p w:rsidR="00B852D5" w:rsidRPr="00AD1618" w:rsidRDefault="00B852D5" w:rsidP="00B852D5">
      <w:pPr>
        <w:pStyle w:val="a5"/>
        <w:numPr>
          <w:ilvl w:val="0"/>
          <w:numId w:val="28"/>
        </w:numPr>
        <w:tabs>
          <w:tab w:val="left" w:pos="1067"/>
        </w:tabs>
        <w:spacing w:line="276" w:lineRule="auto"/>
        <w:ind w:right="130" w:firstLine="566"/>
        <w:rPr>
          <w:sz w:val="28"/>
          <w:szCs w:val="28"/>
        </w:rPr>
      </w:pPr>
      <w:r w:rsidRPr="00AD1618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изученные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понятия,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справочных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калькулятора,</w:t>
      </w:r>
      <w:r>
        <w:rPr>
          <w:sz w:val="28"/>
          <w:szCs w:val="28"/>
        </w:rPr>
        <w:t xml:space="preserve"> </w:t>
      </w:r>
      <w:r w:rsidRPr="00AD1618">
        <w:rPr>
          <w:sz w:val="28"/>
          <w:szCs w:val="28"/>
        </w:rPr>
        <w:t>компьютера.</w:t>
      </w:r>
    </w:p>
    <w:p w:rsidR="00B852D5" w:rsidRPr="00AD1618" w:rsidRDefault="00B852D5" w:rsidP="00B852D5">
      <w:pPr>
        <w:pStyle w:val="a3"/>
        <w:spacing w:line="276" w:lineRule="auto"/>
        <w:ind w:left="0" w:right="244" w:firstLine="720"/>
      </w:pPr>
      <w:r w:rsidRPr="00AD1618">
        <w:t>При планировании учебно-методической работы, составлении рабочей</w:t>
      </w:r>
      <w:r>
        <w:t xml:space="preserve"> </w:t>
      </w:r>
      <w:r w:rsidRPr="00AD1618">
        <w:t>программы</w:t>
      </w:r>
      <w:r>
        <w:t xml:space="preserve"> </w:t>
      </w:r>
      <w:r w:rsidRPr="00AD1618">
        <w:t>и</w:t>
      </w:r>
      <w:r>
        <w:t xml:space="preserve"> </w:t>
      </w:r>
      <w:r w:rsidRPr="00AD1618">
        <w:t>календарно-тематических</w:t>
      </w:r>
      <w:r>
        <w:t xml:space="preserve"> </w:t>
      </w:r>
      <w:r w:rsidRPr="00AD1618">
        <w:t>планов</w:t>
      </w:r>
      <w:r>
        <w:t xml:space="preserve"> </w:t>
      </w:r>
      <w:r w:rsidRPr="00AD1618">
        <w:t>необходимо</w:t>
      </w:r>
      <w:r>
        <w:t xml:space="preserve"> </w:t>
      </w:r>
      <w:r w:rsidRPr="00AD1618">
        <w:t>опираться</w:t>
      </w:r>
      <w:r>
        <w:t xml:space="preserve"> </w:t>
      </w:r>
      <w:r w:rsidRPr="00AD1618">
        <w:t>на</w:t>
      </w:r>
      <w:r>
        <w:t xml:space="preserve"> </w:t>
      </w:r>
      <w:r w:rsidRPr="00AD1618">
        <w:t>нормативно-правовые</w:t>
      </w:r>
      <w:r>
        <w:t xml:space="preserve"> </w:t>
      </w:r>
      <w:r w:rsidRPr="00AD1618">
        <w:t>и</w:t>
      </w:r>
      <w:r>
        <w:t xml:space="preserve"> </w:t>
      </w:r>
      <w:r w:rsidRPr="00AD1618">
        <w:t>распорядительные</w:t>
      </w:r>
      <w:r>
        <w:t xml:space="preserve"> </w:t>
      </w:r>
      <w:r w:rsidRPr="00AD1618">
        <w:t>документы,</w:t>
      </w:r>
      <w:r>
        <w:t xml:space="preserve"> </w:t>
      </w:r>
      <w:r w:rsidRPr="00AD1618">
        <w:t>указанные</w:t>
      </w:r>
      <w:r>
        <w:t xml:space="preserve"> </w:t>
      </w:r>
      <w:r w:rsidRPr="00AD1618">
        <w:t>выше.</w:t>
      </w:r>
    </w:p>
    <w:p w:rsidR="00B852D5" w:rsidRPr="00C62EBD" w:rsidRDefault="00B852D5" w:rsidP="00B852D5">
      <w:pPr>
        <w:pStyle w:val="a3"/>
        <w:spacing w:before="11" w:line="276" w:lineRule="auto"/>
        <w:ind w:left="0" w:firstLine="720"/>
        <w:rPr>
          <w:bCs/>
          <w:iCs/>
        </w:rPr>
      </w:pPr>
      <w:r w:rsidRPr="00C62EBD">
        <w:rPr>
          <w:bCs/>
          <w:iCs/>
        </w:rPr>
        <w:t>В 2021–2022 учебном году все общеобразовательные организации РСО-А продолжают реализацию ФГОС ООО. В соответствии с приказом</w:t>
      </w:r>
      <w:r w:rsidRPr="00C62EBD">
        <w:rPr>
          <w:bCs/>
          <w:iCs/>
        </w:rPr>
        <w:br/>
        <w:t>Министерства Образования РФ от 09.03.2004 г. №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 (с изменениями и дополнениями от 20 августа 2008 г., 30 августа 2010 г., 3 июня 2011 г., 1 февраля 2012 г.</w:t>
      </w:r>
      <w:r>
        <w:rPr>
          <w:bCs/>
          <w:iCs/>
        </w:rPr>
        <w:t xml:space="preserve">, </w:t>
      </w:r>
      <w:hyperlink r:id="rId27" w:history="1">
        <w:r w:rsidRPr="00C62EBD">
          <w:rPr>
            <w:rStyle w:val="a7"/>
          </w:rPr>
          <w:t>http://base.garant.ru/6149681/</w:t>
        </w:r>
      </w:hyperlink>
      <w:r w:rsidRPr="00C62EBD">
        <w:rPr>
          <w:bCs/>
          <w:iCs/>
        </w:rPr>
        <w:t xml:space="preserve"> дата посл</w:t>
      </w:r>
      <w:proofErr w:type="gramStart"/>
      <w:r w:rsidRPr="00C62EBD">
        <w:rPr>
          <w:bCs/>
          <w:iCs/>
        </w:rPr>
        <w:t>.о</w:t>
      </w:r>
      <w:proofErr w:type="gramEnd"/>
      <w:r w:rsidRPr="00C62EBD">
        <w:rPr>
          <w:bCs/>
          <w:iCs/>
        </w:rPr>
        <w:t xml:space="preserve">бр. 18.06.2021 г.)  </w:t>
      </w:r>
      <w:r w:rsidRPr="00C62EBD">
        <w:rPr>
          <w:color w:val="FF0000"/>
        </w:rPr>
        <w:t xml:space="preserve"> </w:t>
      </w:r>
      <w:r w:rsidRPr="00C62EBD">
        <w:rPr>
          <w:bCs/>
          <w:iCs/>
        </w:rPr>
        <w:t xml:space="preserve">на 2020-2021 учебный год» количество часов в неделю, предусмотренное для изучения математики, алгебры и геометрии в 5-9классах, следующее: </w:t>
      </w:r>
    </w:p>
    <w:p w:rsidR="00B852D5" w:rsidRPr="00E33A60" w:rsidRDefault="00B852D5" w:rsidP="00B852D5">
      <w:pPr>
        <w:pStyle w:val="a3"/>
        <w:spacing w:before="11" w:line="276" w:lineRule="auto"/>
        <w:ind w:left="0" w:firstLine="720"/>
        <w:jc w:val="left"/>
        <w:rPr>
          <w:sz w:val="27"/>
        </w:rPr>
      </w:pPr>
      <w:r w:rsidRPr="00E33A60">
        <w:rPr>
          <w:sz w:val="27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826"/>
        <w:gridCol w:w="852"/>
        <w:gridCol w:w="991"/>
        <w:gridCol w:w="994"/>
        <w:gridCol w:w="849"/>
      </w:tblGrid>
      <w:tr w:rsidR="00B852D5" w:rsidTr="002501E1">
        <w:trPr>
          <w:trHeight w:val="645"/>
          <w:jc w:val="center"/>
        </w:trPr>
        <w:tc>
          <w:tcPr>
            <w:tcW w:w="3850" w:type="dxa"/>
            <w:vMerge w:val="restart"/>
          </w:tcPr>
          <w:p w:rsidR="00B852D5" w:rsidRDefault="00B852D5" w:rsidP="002501E1">
            <w:pPr>
              <w:pStyle w:val="TableParagraph"/>
              <w:ind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предмета</w:t>
            </w:r>
            <w:proofErr w:type="spellEnd"/>
          </w:p>
        </w:tc>
        <w:tc>
          <w:tcPr>
            <w:tcW w:w="4512" w:type="dxa"/>
            <w:gridSpan w:val="5"/>
          </w:tcPr>
          <w:p w:rsidR="00B852D5" w:rsidRDefault="00B852D5" w:rsidP="002501E1">
            <w:pPr>
              <w:pStyle w:val="TableParagraph"/>
              <w:spacing w:line="324" w:lineRule="exact"/>
              <w:ind w:right="935" w:firstLine="720"/>
              <w:jc w:val="center"/>
              <w:rPr>
                <w:b/>
                <w:spacing w:val="1"/>
                <w:sz w:val="28"/>
              </w:rPr>
            </w:pP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  <w:p w:rsidR="00B852D5" w:rsidRDefault="00B852D5" w:rsidP="002501E1">
            <w:pPr>
              <w:pStyle w:val="TableParagraph"/>
              <w:spacing w:line="324" w:lineRule="exact"/>
              <w:ind w:right="935"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неделю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852D5" w:rsidTr="002501E1">
        <w:trPr>
          <w:trHeight w:val="318"/>
          <w:jc w:val="center"/>
        </w:trPr>
        <w:tc>
          <w:tcPr>
            <w:tcW w:w="3850" w:type="dxa"/>
            <w:vMerge/>
            <w:tcBorders>
              <w:top w:val="nil"/>
            </w:tcBorders>
          </w:tcPr>
          <w:p w:rsidR="00B852D5" w:rsidRDefault="00B852D5" w:rsidP="002501E1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4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852D5" w:rsidTr="002501E1">
        <w:trPr>
          <w:trHeight w:val="321"/>
          <w:jc w:val="center"/>
        </w:trPr>
        <w:tc>
          <w:tcPr>
            <w:tcW w:w="3850" w:type="dxa"/>
          </w:tcPr>
          <w:p w:rsidR="00B852D5" w:rsidRDefault="00B852D5" w:rsidP="002501E1">
            <w:pPr>
              <w:pStyle w:val="TableParagraph"/>
              <w:spacing w:line="301" w:lineRule="exact"/>
              <w:ind w:firstLine="370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826" w:type="dxa"/>
          </w:tcPr>
          <w:p w:rsidR="00B852D5" w:rsidRDefault="00B852D5" w:rsidP="002501E1">
            <w:pPr>
              <w:pStyle w:val="TableParagraph"/>
              <w:spacing w:line="301" w:lineRule="exact"/>
              <w:ind w:firstLine="34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B852D5" w:rsidRDefault="00B852D5" w:rsidP="002501E1">
            <w:pPr>
              <w:pStyle w:val="TableParagraph"/>
              <w:spacing w:line="301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1" w:type="dxa"/>
          </w:tcPr>
          <w:p w:rsidR="00B852D5" w:rsidRDefault="00B852D5" w:rsidP="002501E1">
            <w:pPr>
              <w:pStyle w:val="TableParagraph"/>
              <w:spacing w:line="301" w:lineRule="exact"/>
              <w:ind w:firstLine="65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B852D5" w:rsidRDefault="00B852D5" w:rsidP="002501E1">
            <w:pPr>
              <w:pStyle w:val="TableParagraph"/>
              <w:spacing w:line="301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852D5" w:rsidRDefault="00B852D5" w:rsidP="00B852D5">
      <w:pPr>
        <w:spacing w:after="2"/>
        <w:ind w:left="-638" w:right="745" w:firstLine="720"/>
        <w:jc w:val="center"/>
        <w:rPr>
          <w:i/>
          <w:sz w:val="28"/>
        </w:rPr>
      </w:pPr>
      <w:r>
        <w:rPr>
          <w:i/>
          <w:sz w:val="28"/>
        </w:rPr>
        <w:lastRenderedPageBreak/>
        <w:t>или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826"/>
        <w:gridCol w:w="852"/>
        <w:gridCol w:w="991"/>
        <w:gridCol w:w="994"/>
        <w:gridCol w:w="849"/>
      </w:tblGrid>
      <w:tr w:rsidR="00B852D5" w:rsidTr="002501E1">
        <w:trPr>
          <w:trHeight w:val="642"/>
          <w:jc w:val="center"/>
        </w:trPr>
        <w:tc>
          <w:tcPr>
            <w:tcW w:w="3850" w:type="dxa"/>
            <w:vMerge w:val="restart"/>
          </w:tcPr>
          <w:p w:rsidR="00B852D5" w:rsidRDefault="00B852D5" w:rsidP="002501E1">
            <w:pPr>
              <w:pStyle w:val="TableParagraph"/>
              <w:ind w:firstLine="8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предмета</w:t>
            </w:r>
            <w:proofErr w:type="spellEnd"/>
          </w:p>
        </w:tc>
        <w:tc>
          <w:tcPr>
            <w:tcW w:w="4512" w:type="dxa"/>
            <w:gridSpan w:val="5"/>
          </w:tcPr>
          <w:p w:rsidR="00B852D5" w:rsidRDefault="00B852D5" w:rsidP="002501E1">
            <w:pPr>
              <w:pStyle w:val="TableParagraph"/>
              <w:spacing w:line="322" w:lineRule="exact"/>
              <w:ind w:right="935" w:firstLine="7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  <w:p w:rsidR="00B852D5" w:rsidRDefault="00B852D5" w:rsidP="002501E1">
            <w:pPr>
              <w:pStyle w:val="TableParagraph"/>
              <w:spacing w:line="322" w:lineRule="exact"/>
              <w:ind w:right="935"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неделю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852D5" w:rsidRPr="00225C4B" w:rsidTr="002501E1">
        <w:trPr>
          <w:trHeight w:val="320"/>
          <w:jc w:val="center"/>
        </w:trPr>
        <w:tc>
          <w:tcPr>
            <w:tcW w:w="3850" w:type="dxa"/>
            <w:vMerge/>
            <w:tcBorders>
              <w:top w:val="nil"/>
            </w:tcBorders>
          </w:tcPr>
          <w:p w:rsidR="00B852D5" w:rsidRPr="00225C4B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</w:p>
        </w:tc>
        <w:tc>
          <w:tcPr>
            <w:tcW w:w="826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852D5" w:rsidRPr="00225C4B" w:rsidTr="002501E1">
        <w:trPr>
          <w:trHeight w:val="323"/>
          <w:jc w:val="center"/>
        </w:trPr>
        <w:tc>
          <w:tcPr>
            <w:tcW w:w="3850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826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1" w:type="dxa"/>
          </w:tcPr>
          <w:p w:rsidR="00B852D5" w:rsidRPr="00225C4B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</w:p>
        </w:tc>
        <w:tc>
          <w:tcPr>
            <w:tcW w:w="994" w:type="dxa"/>
          </w:tcPr>
          <w:p w:rsidR="00B852D5" w:rsidRPr="00225C4B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</w:p>
        </w:tc>
        <w:tc>
          <w:tcPr>
            <w:tcW w:w="849" w:type="dxa"/>
          </w:tcPr>
          <w:p w:rsidR="00B852D5" w:rsidRPr="00225C4B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</w:p>
        </w:tc>
      </w:tr>
      <w:tr w:rsidR="00B852D5" w:rsidRPr="00225C4B" w:rsidTr="002501E1">
        <w:trPr>
          <w:trHeight w:val="321"/>
          <w:jc w:val="center"/>
        </w:trPr>
        <w:tc>
          <w:tcPr>
            <w:tcW w:w="3850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rPr>
                <w:sz w:val="28"/>
              </w:rPr>
            </w:pPr>
            <w:proofErr w:type="spellStart"/>
            <w:r>
              <w:rPr>
                <w:sz w:val="28"/>
              </w:rPr>
              <w:t>Алгебра</w:t>
            </w:r>
            <w:proofErr w:type="spellEnd"/>
          </w:p>
        </w:tc>
        <w:tc>
          <w:tcPr>
            <w:tcW w:w="826" w:type="dxa"/>
          </w:tcPr>
          <w:p w:rsidR="00B852D5" w:rsidRPr="00225C4B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</w:p>
        </w:tc>
        <w:tc>
          <w:tcPr>
            <w:tcW w:w="852" w:type="dxa"/>
          </w:tcPr>
          <w:p w:rsidR="00B852D5" w:rsidRPr="00225C4B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</w:p>
        </w:tc>
        <w:tc>
          <w:tcPr>
            <w:tcW w:w="991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852D5" w:rsidRPr="00225C4B" w:rsidTr="002501E1">
        <w:trPr>
          <w:trHeight w:val="323"/>
          <w:jc w:val="center"/>
        </w:trPr>
        <w:tc>
          <w:tcPr>
            <w:tcW w:w="3850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Геометрия</w:t>
            </w:r>
            <w:proofErr w:type="spellEnd"/>
          </w:p>
        </w:tc>
        <w:tc>
          <w:tcPr>
            <w:tcW w:w="826" w:type="dxa"/>
          </w:tcPr>
          <w:p w:rsidR="00B852D5" w:rsidRPr="00225C4B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</w:p>
        </w:tc>
        <w:tc>
          <w:tcPr>
            <w:tcW w:w="852" w:type="dxa"/>
          </w:tcPr>
          <w:p w:rsidR="00B852D5" w:rsidRPr="00225C4B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</w:p>
        </w:tc>
        <w:tc>
          <w:tcPr>
            <w:tcW w:w="991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:rsidR="00B852D5" w:rsidRDefault="00B852D5" w:rsidP="002501E1">
            <w:pPr>
              <w:pStyle w:val="TableParagraph"/>
              <w:spacing w:line="298" w:lineRule="exact"/>
              <w:ind w:firstLine="3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B852D5" w:rsidRPr="00225C4B" w:rsidRDefault="00B852D5" w:rsidP="00B852D5">
      <w:pPr>
        <w:pStyle w:val="TableParagraph"/>
        <w:spacing w:line="298" w:lineRule="exact"/>
        <w:ind w:firstLine="371"/>
        <w:jc w:val="center"/>
        <w:rPr>
          <w:sz w:val="28"/>
        </w:rPr>
      </w:pPr>
    </w:p>
    <w:p w:rsidR="00B852D5" w:rsidRDefault="00B852D5" w:rsidP="00B852D5">
      <w:pPr>
        <w:pStyle w:val="a3"/>
        <w:tabs>
          <w:tab w:val="left" w:pos="851"/>
          <w:tab w:val="left" w:pos="1134"/>
        </w:tabs>
        <w:spacing w:before="74" w:line="276" w:lineRule="auto"/>
        <w:ind w:left="0" w:right="245" w:firstLine="709"/>
      </w:pPr>
      <w:r>
        <w:t xml:space="preserve">При разработке рабочей программы учебного предмета </w:t>
      </w:r>
      <w:r>
        <w:rPr>
          <w:b/>
        </w:rPr>
        <w:t>(</w:t>
      </w:r>
      <w:r>
        <w:t>математика, алгебра, геометрия) необходимо использовать рекомендации, указанные выше.</w:t>
      </w:r>
    </w:p>
    <w:p w:rsidR="00B852D5" w:rsidRDefault="00B852D5" w:rsidP="00B852D5">
      <w:pPr>
        <w:pStyle w:val="a3"/>
        <w:tabs>
          <w:tab w:val="left" w:pos="851"/>
          <w:tab w:val="left" w:pos="1134"/>
        </w:tabs>
        <w:spacing w:before="1" w:line="276" w:lineRule="auto"/>
        <w:ind w:left="0" w:right="239" w:firstLine="709"/>
      </w:pPr>
      <w:r>
        <w:t>Рекомендации по формированию программ по математике, алгебре, геометрии с учетом требований ФГОС ООО.</w:t>
      </w:r>
    </w:p>
    <w:p w:rsidR="00B852D5" w:rsidRDefault="00B852D5" w:rsidP="00B852D5">
      <w:pPr>
        <w:pStyle w:val="a3"/>
        <w:tabs>
          <w:tab w:val="left" w:pos="851"/>
          <w:tab w:val="left" w:pos="1134"/>
        </w:tabs>
        <w:spacing w:line="276" w:lineRule="auto"/>
        <w:ind w:left="0" w:right="242" w:firstLine="709"/>
      </w:pPr>
      <w:r>
        <w:t>Рабочая программа предмета, курса должна содержать следующие компоненты:</w:t>
      </w:r>
    </w:p>
    <w:p w:rsidR="00B852D5" w:rsidRDefault="00B852D5" w:rsidP="00B852D5">
      <w:pPr>
        <w:pStyle w:val="a5"/>
        <w:numPr>
          <w:ilvl w:val="0"/>
          <w:numId w:val="44"/>
        </w:numPr>
        <w:tabs>
          <w:tab w:val="left" w:pos="851"/>
          <w:tab w:val="left" w:pos="1134"/>
          <w:tab w:val="left" w:pos="171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планируемые результаты освоения учебного предмета, курса;</w:t>
      </w:r>
    </w:p>
    <w:p w:rsidR="00B852D5" w:rsidRDefault="00B852D5" w:rsidP="00B852D5">
      <w:pPr>
        <w:pStyle w:val="a5"/>
        <w:numPr>
          <w:ilvl w:val="0"/>
          <w:numId w:val="44"/>
        </w:numPr>
        <w:tabs>
          <w:tab w:val="left" w:pos="851"/>
          <w:tab w:val="left" w:pos="1134"/>
          <w:tab w:val="left" w:pos="173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содержание учебного предмета, курса;</w:t>
      </w:r>
    </w:p>
    <w:p w:rsidR="00B852D5" w:rsidRDefault="00B852D5" w:rsidP="00B852D5">
      <w:pPr>
        <w:pStyle w:val="a5"/>
        <w:numPr>
          <w:ilvl w:val="0"/>
          <w:numId w:val="44"/>
        </w:numPr>
        <w:tabs>
          <w:tab w:val="left" w:pos="851"/>
          <w:tab w:val="left" w:pos="1134"/>
          <w:tab w:val="left" w:pos="1714"/>
        </w:tabs>
        <w:spacing w:line="276" w:lineRule="auto"/>
        <w:ind w:left="0" w:right="250" w:firstLine="709"/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4D2274" w:rsidRDefault="004D2274" w:rsidP="00B852D5">
      <w:pPr>
        <w:pStyle w:val="a5"/>
        <w:numPr>
          <w:ilvl w:val="0"/>
          <w:numId w:val="44"/>
        </w:numPr>
        <w:tabs>
          <w:tab w:val="left" w:pos="851"/>
          <w:tab w:val="left" w:pos="1134"/>
          <w:tab w:val="left" w:pos="1714"/>
        </w:tabs>
        <w:spacing w:line="276" w:lineRule="auto"/>
        <w:ind w:left="0" w:right="250" w:firstLine="709"/>
        <w:rPr>
          <w:sz w:val="28"/>
        </w:rPr>
      </w:pPr>
      <w:r>
        <w:rPr>
          <w:sz w:val="28"/>
        </w:rPr>
        <w:t>Ссылки на ЭОР и ЦОР</w:t>
      </w:r>
      <w:r w:rsidR="00DA4155">
        <w:rPr>
          <w:sz w:val="28"/>
        </w:rPr>
        <w:t>.</w:t>
      </w:r>
    </w:p>
    <w:p w:rsidR="00B852D5" w:rsidRDefault="00B852D5" w:rsidP="00B852D5">
      <w:pPr>
        <w:pStyle w:val="a3"/>
        <w:spacing w:line="276" w:lineRule="auto"/>
        <w:ind w:left="0" w:right="246" w:firstLine="720"/>
      </w:pPr>
      <w:proofErr w:type="gramStart"/>
      <w:r>
        <w:t>Как и в предыдущие годы, учитель может разрабатывать свою рабочую программу на основе программы  (рабочей  программы)  автора УМК по учебному предмету, если в программе указано, что она составлена в соответствии с федеральным государственным образовательным стандартом и (или) примерной программой учебного предмета, а также учебники этого УМК включены  в действующий Федеральный перечень учебников, рекомендуемых к использованию).</w:t>
      </w:r>
      <w:proofErr w:type="gramEnd"/>
    </w:p>
    <w:p w:rsidR="00B852D5" w:rsidRDefault="00B852D5" w:rsidP="00B852D5">
      <w:pPr>
        <w:pStyle w:val="a3"/>
        <w:spacing w:line="276" w:lineRule="auto"/>
        <w:ind w:left="0" w:right="252" w:firstLine="720"/>
      </w:pPr>
      <w:r>
        <w:t>Рабочие программы составляются на учебный курс по предмету или на уровень образования.</w:t>
      </w:r>
    </w:p>
    <w:p w:rsidR="004D2274" w:rsidRDefault="004D2274" w:rsidP="004D2274">
      <w:pPr>
        <w:pStyle w:val="a5"/>
        <w:ind w:left="2148" w:firstLine="0"/>
        <w:rPr>
          <w:b/>
          <w:sz w:val="28"/>
          <w:szCs w:val="28"/>
        </w:rPr>
      </w:pPr>
    </w:p>
    <w:p w:rsidR="004D2274" w:rsidRDefault="004D2274" w:rsidP="004D2274">
      <w:pPr>
        <w:pStyle w:val="a5"/>
        <w:ind w:left="2148" w:firstLine="0"/>
        <w:jc w:val="center"/>
        <w:rPr>
          <w:b/>
          <w:sz w:val="28"/>
          <w:szCs w:val="28"/>
        </w:rPr>
      </w:pPr>
    </w:p>
    <w:p w:rsidR="00965604" w:rsidRDefault="00965604" w:rsidP="00DA4155">
      <w:pPr>
        <w:pStyle w:val="a5"/>
        <w:ind w:left="2148" w:firstLine="0"/>
        <w:rPr>
          <w:b/>
          <w:sz w:val="28"/>
          <w:szCs w:val="28"/>
        </w:rPr>
      </w:pPr>
    </w:p>
    <w:p w:rsidR="00E04C0E" w:rsidRPr="00E04C0E" w:rsidRDefault="00E04C0E" w:rsidP="004D2274">
      <w:pPr>
        <w:pStyle w:val="a5"/>
        <w:ind w:left="0" w:firstLine="0"/>
        <w:jc w:val="center"/>
        <w:rPr>
          <w:b/>
          <w:sz w:val="28"/>
          <w:szCs w:val="28"/>
        </w:rPr>
      </w:pPr>
      <w:r w:rsidRPr="00E04C0E">
        <w:rPr>
          <w:b/>
          <w:sz w:val="28"/>
          <w:szCs w:val="28"/>
        </w:rPr>
        <w:t xml:space="preserve">Требования к оснащенности образовательного процесса по </w:t>
      </w:r>
      <w:r w:rsidR="004D2274">
        <w:rPr>
          <w:b/>
          <w:sz w:val="28"/>
          <w:szCs w:val="28"/>
        </w:rPr>
        <w:t>математике</w:t>
      </w:r>
      <w:r w:rsidRPr="00E04C0E">
        <w:rPr>
          <w:b/>
          <w:sz w:val="28"/>
          <w:szCs w:val="28"/>
        </w:rPr>
        <w:t xml:space="preserve"> в 202</w:t>
      </w:r>
      <w:r w:rsidR="004D2274">
        <w:rPr>
          <w:b/>
          <w:sz w:val="28"/>
          <w:szCs w:val="28"/>
        </w:rPr>
        <w:t>2</w:t>
      </w:r>
      <w:r w:rsidRPr="00E04C0E">
        <w:rPr>
          <w:b/>
          <w:sz w:val="28"/>
          <w:szCs w:val="28"/>
        </w:rPr>
        <w:t>-202</w:t>
      </w:r>
      <w:r w:rsidR="004D2274">
        <w:rPr>
          <w:b/>
          <w:sz w:val="28"/>
          <w:szCs w:val="28"/>
        </w:rPr>
        <w:t>3</w:t>
      </w:r>
      <w:r w:rsidRPr="00E04C0E">
        <w:rPr>
          <w:b/>
          <w:sz w:val="28"/>
          <w:szCs w:val="28"/>
        </w:rPr>
        <w:t xml:space="preserve"> учебном году</w:t>
      </w:r>
    </w:p>
    <w:p w:rsidR="00B852D5" w:rsidRDefault="00B852D5" w:rsidP="00B852D5">
      <w:pPr>
        <w:pStyle w:val="a3"/>
        <w:spacing w:before="7" w:line="276" w:lineRule="auto"/>
        <w:ind w:left="0"/>
        <w:jc w:val="left"/>
        <w:rPr>
          <w:sz w:val="23"/>
        </w:rPr>
      </w:pPr>
    </w:p>
    <w:p w:rsidR="00E04C0E" w:rsidRDefault="00E04C0E" w:rsidP="00E04C0E">
      <w:pPr>
        <w:ind w:firstLine="709"/>
        <w:jc w:val="both"/>
        <w:rPr>
          <w:b/>
          <w:sz w:val="28"/>
          <w:szCs w:val="28"/>
        </w:rPr>
      </w:pPr>
    </w:p>
    <w:p w:rsidR="004D2274" w:rsidRPr="00965604" w:rsidRDefault="00E04C0E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t>Программно-методическое обеспечение математики</w:t>
      </w:r>
      <w:proofErr w:type="gramStart"/>
      <w:r w:rsidRPr="00965604">
        <w:rPr>
          <w:sz w:val="28"/>
          <w:szCs w:val="28"/>
        </w:rPr>
        <w:t xml:space="preserve"> </w:t>
      </w:r>
      <w:r w:rsidR="004D2274" w:rsidRPr="00965604">
        <w:rPr>
          <w:sz w:val="28"/>
          <w:szCs w:val="28"/>
        </w:rPr>
        <w:t>:</w:t>
      </w:r>
      <w:proofErr w:type="gramEnd"/>
    </w:p>
    <w:p w:rsidR="004D2274" w:rsidRPr="00965604" w:rsidRDefault="00E04C0E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</w:t>
      </w:r>
      <w:proofErr w:type="gramStart"/>
      <w:r w:rsidRPr="00965604">
        <w:rPr>
          <w:sz w:val="28"/>
          <w:szCs w:val="28"/>
        </w:rPr>
        <w:t>Обращаем внимание, что АО «Издательство «Просвещение» объединило издательства ООО «Дрофа», ООО «БИНОМ.</w:t>
      </w:r>
      <w:proofErr w:type="gramEnd"/>
      <w:r w:rsidRPr="00965604">
        <w:rPr>
          <w:sz w:val="28"/>
          <w:szCs w:val="28"/>
        </w:rPr>
        <w:t xml:space="preserve"> Лаборатория знаний», ООО Издательский центр «</w:t>
      </w:r>
      <w:proofErr w:type="spellStart"/>
      <w:r w:rsidRPr="00965604">
        <w:rPr>
          <w:sz w:val="28"/>
          <w:szCs w:val="28"/>
        </w:rPr>
        <w:t>Вентана</w:t>
      </w:r>
      <w:proofErr w:type="spellEnd"/>
      <w:r w:rsidRPr="00965604">
        <w:rPr>
          <w:sz w:val="28"/>
          <w:szCs w:val="28"/>
        </w:rPr>
        <w:t xml:space="preserve">-Граф», ООО «Развивающее обучение» ООО «Издательство «Ассоциация XXI век». </w:t>
      </w:r>
    </w:p>
    <w:p w:rsidR="004D2274" w:rsidRPr="00965604" w:rsidRDefault="00E04C0E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lastRenderedPageBreak/>
        <w:t>АО «Издательство «Просвещение» рекомендует следующие завершенные единые линии предметной области Математика:</w:t>
      </w:r>
    </w:p>
    <w:p w:rsidR="004D2274" w:rsidRPr="00965604" w:rsidRDefault="00E04C0E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Единая линия А. Г. </w:t>
      </w:r>
      <w:proofErr w:type="gramStart"/>
      <w:r w:rsidRPr="00965604">
        <w:rPr>
          <w:sz w:val="28"/>
          <w:szCs w:val="28"/>
        </w:rPr>
        <w:t>Мерзляка</w:t>
      </w:r>
      <w:proofErr w:type="gramEnd"/>
      <w:r w:rsidRPr="00965604">
        <w:rPr>
          <w:sz w:val="28"/>
          <w:szCs w:val="28"/>
        </w:rPr>
        <w:t xml:space="preserve"> и др. (5-11);</w:t>
      </w:r>
    </w:p>
    <w:p w:rsidR="004D2274" w:rsidRPr="00965604" w:rsidRDefault="00E04C0E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Линия Н.Я. </w:t>
      </w:r>
      <w:proofErr w:type="spellStart"/>
      <w:r w:rsidRPr="00965604">
        <w:rPr>
          <w:sz w:val="28"/>
          <w:szCs w:val="28"/>
        </w:rPr>
        <w:t>Виленкина</w:t>
      </w:r>
      <w:proofErr w:type="spellEnd"/>
      <w:r w:rsidRPr="00965604">
        <w:rPr>
          <w:sz w:val="28"/>
          <w:szCs w:val="28"/>
        </w:rPr>
        <w:t xml:space="preserve"> </w:t>
      </w:r>
    </w:p>
    <w:p w:rsidR="004D2274" w:rsidRPr="00965604" w:rsidRDefault="004D2274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</w:t>
      </w:r>
      <w:r w:rsidR="00E04C0E" w:rsidRPr="00965604">
        <w:rPr>
          <w:sz w:val="28"/>
          <w:szCs w:val="28"/>
        </w:rPr>
        <w:t xml:space="preserve">- А. Г. Мордковича и др. (5-11); </w:t>
      </w:r>
    </w:p>
    <w:p w:rsidR="004D2274" w:rsidRPr="00965604" w:rsidRDefault="004D2274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</w:t>
      </w:r>
      <w:r w:rsidR="00E04C0E" w:rsidRPr="00965604">
        <w:rPr>
          <w:sz w:val="28"/>
          <w:szCs w:val="28"/>
        </w:rPr>
        <w:t>‒ Линия С. М. Никольского и др. (5-11);</w:t>
      </w:r>
    </w:p>
    <w:p w:rsidR="004D2274" w:rsidRPr="00965604" w:rsidRDefault="00E04C0E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Линия М. В. Ткачевой </w:t>
      </w:r>
    </w:p>
    <w:p w:rsidR="004D2274" w:rsidRPr="00965604" w:rsidRDefault="00E04C0E" w:rsidP="00E04C0E">
      <w:pPr>
        <w:ind w:firstLine="709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- Ю. М. Колягина (5-11); 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Единая линия предметной области Математика «Сферы» (5-9). Завершенные предметные линии по геометрии: </w:t>
      </w:r>
    </w:p>
    <w:p w:rsidR="004D2274" w:rsidRPr="00965604" w:rsidRDefault="00E04C0E" w:rsidP="004D2274">
      <w:pPr>
        <w:ind w:left="567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‒ Линия А.Г. </w:t>
      </w:r>
      <w:proofErr w:type="gramStart"/>
      <w:r w:rsidRPr="00965604">
        <w:rPr>
          <w:sz w:val="28"/>
          <w:szCs w:val="28"/>
        </w:rPr>
        <w:t>Мерзляка</w:t>
      </w:r>
      <w:proofErr w:type="gramEnd"/>
      <w:r w:rsidRPr="00965604">
        <w:rPr>
          <w:sz w:val="28"/>
          <w:szCs w:val="28"/>
        </w:rPr>
        <w:t xml:space="preserve"> и др. (7-11); </w:t>
      </w:r>
    </w:p>
    <w:p w:rsidR="004D2274" w:rsidRPr="00965604" w:rsidRDefault="00E04C0E" w:rsidP="004D2274">
      <w:pPr>
        <w:ind w:left="567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‒ Линия Л. С. </w:t>
      </w:r>
      <w:proofErr w:type="spellStart"/>
      <w:r w:rsidRPr="00965604">
        <w:rPr>
          <w:sz w:val="28"/>
          <w:szCs w:val="28"/>
        </w:rPr>
        <w:t>Атанасяна</w:t>
      </w:r>
      <w:proofErr w:type="spellEnd"/>
      <w:r w:rsidRPr="00965604">
        <w:rPr>
          <w:sz w:val="28"/>
          <w:szCs w:val="28"/>
        </w:rPr>
        <w:t xml:space="preserve"> и др.; </w:t>
      </w:r>
    </w:p>
    <w:p w:rsidR="004D2274" w:rsidRPr="00965604" w:rsidRDefault="00E04C0E" w:rsidP="004D2274">
      <w:pPr>
        <w:ind w:left="567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‒ Линия В. Ф. </w:t>
      </w:r>
      <w:proofErr w:type="spellStart"/>
      <w:r w:rsidRPr="00965604">
        <w:rPr>
          <w:sz w:val="28"/>
          <w:szCs w:val="28"/>
        </w:rPr>
        <w:t>Бутузова</w:t>
      </w:r>
      <w:proofErr w:type="spellEnd"/>
      <w:r w:rsidRPr="00965604">
        <w:rPr>
          <w:sz w:val="28"/>
          <w:szCs w:val="28"/>
        </w:rPr>
        <w:t xml:space="preserve"> по ред. </w:t>
      </w:r>
      <w:proofErr w:type="spellStart"/>
      <w:r w:rsidRPr="00965604">
        <w:rPr>
          <w:sz w:val="28"/>
          <w:szCs w:val="28"/>
        </w:rPr>
        <w:t>Садовничего</w:t>
      </w:r>
      <w:proofErr w:type="spellEnd"/>
      <w:r w:rsidRPr="00965604">
        <w:rPr>
          <w:sz w:val="28"/>
          <w:szCs w:val="28"/>
        </w:rPr>
        <w:t xml:space="preserve"> В.А. (7-11). 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Особенность единой линии предметной области «Математика» с 5 по 11 класс А. Г. </w:t>
      </w:r>
      <w:proofErr w:type="gramStart"/>
      <w:r w:rsidRPr="00965604">
        <w:rPr>
          <w:sz w:val="28"/>
          <w:szCs w:val="28"/>
        </w:rPr>
        <w:t>Мерзляка</w:t>
      </w:r>
      <w:proofErr w:type="gramEnd"/>
      <w:r w:rsidRPr="00965604">
        <w:rPr>
          <w:sz w:val="28"/>
          <w:szCs w:val="28"/>
        </w:rPr>
        <w:t xml:space="preserve"> и др.: </w:t>
      </w:r>
    </w:p>
    <w:p w:rsidR="004D2274" w:rsidRPr="00965604" w:rsidRDefault="00E04C0E" w:rsidP="004D227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1) богатый задачный материал разного уровня сложности позволяет реализовать принципы уровневой дифференциации и индивидуального подхода в обучении, подготовиться к ГИА; </w:t>
      </w:r>
    </w:p>
    <w:p w:rsidR="004D2274" w:rsidRPr="00965604" w:rsidRDefault="00E04C0E" w:rsidP="004D227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2) синхронизация понятийного аппарата при изучении алгебры и геометрии; </w:t>
      </w:r>
    </w:p>
    <w:p w:rsidR="004D2274" w:rsidRPr="00965604" w:rsidRDefault="00E04C0E" w:rsidP="004D227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3) доступное изложение теоретического материала; </w:t>
      </w:r>
    </w:p>
    <w:p w:rsidR="004D2274" w:rsidRPr="00965604" w:rsidRDefault="00E04C0E" w:rsidP="004D227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4) сочетание традиционной методики и современных подходов в обучении. 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Переработанные учебники по математики авторского коллектива </w:t>
      </w:r>
      <w:r w:rsidR="00DA4155">
        <w:rPr>
          <w:sz w:val="28"/>
          <w:szCs w:val="28"/>
        </w:rPr>
        <w:t xml:space="preserve">                          </w:t>
      </w:r>
      <w:r w:rsidRPr="00965604">
        <w:rPr>
          <w:sz w:val="28"/>
          <w:szCs w:val="28"/>
        </w:rPr>
        <w:t xml:space="preserve">Н. Я. </w:t>
      </w:r>
      <w:proofErr w:type="spellStart"/>
      <w:r w:rsidRPr="00965604">
        <w:rPr>
          <w:sz w:val="28"/>
          <w:szCs w:val="28"/>
        </w:rPr>
        <w:t>Виленкина</w:t>
      </w:r>
      <w:proofErr w:type="spellEnd"/>
      <w:r w:rsidRPr="00965604">
        <w:rPr>
          <w:sz w:val="28"/>
          <w:szCs w:val="28"/>
        </w:rPr>
        <w:t xml:space="preserve"> и др. для 5-6 классов АО «Издательство «Просвещение» представляет собой классический курс, учитывающий все современные требования: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возможность органичного перехода с любой линии учебников 1-4 классов, с любым уровнем начальной по</w:t>
      </w:r>
      <w:r w:rsidR="00DA4155">
        <w:rPr>
          <w:sz w:val="28"/>
          <w:szCs w:val="28"/>
        </w:rPr>
        <w:t>дготовки</w:t>
      </w:r>
      <w:r w:rsidR="004D2274" w:rsidRPr="00965604">
        <w:rPr>
          <w:sz w:val="28"/>
          <w:szCs w:val="28"/>
        </w:rPr>
        <w:t xml:space="preserve">; 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введена сквозная линия «Представление числовой информации в таблицах, столбчатых и круговых диаграммах, графиках»;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</w:t>
      </w:r>
      <w:proofErr w:type="spellStart"/>
      <w:r w:rsidRPr="00965604">
        <w:rPr>
          <w:sz w:val="28"/>
          <w:szCs w:val="28"/>
        </w:rPr>
        <w:t>практиоориентированность</w:t>
      </w:r>
      <w:proofErr w:type="spellEnd"/>
      <w:r w:rsidRPr="00965604">
        <w:rPr>
          <w:sz w:val="28"/>
          <w:szCs w:val="28"/>
        </w:rPr>
        <w:t>: каждый параграф заканчивается рубрикой «Применяем математику»;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современная система задач, особое внимание уделено решению задач, вызывающих наибольшие затруднения при выполнении проверочных работ, ВПР. 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>В ФПУ от АО «Издательство «Просвещение» вошли обновленные учебники А. Г. Мордковича и др. «Алгебра» и «Алгебра и н</w:t>
      </w:r>
      <w:r w:rsidR="00DA4155">
        <w:rPr>
          <w:sz w:val="28"/>
          <w:szCs w:val="28"/>
        </w:rPr>
        <w:t xml:space="preserve">ачала математического анализа», </w:t>
      </w:r>
      <w:r w:rsidRPr="00965604">
        <w:rPr>
          <w:sz w:val="28"/>
          <w:szCs w:val="28"/>
        </w:rPr>
        <w:t xml:space="preserve">для 7-11 классов </w:t>
      </w:r>
    </w:p>
    <w:p w:rsidR="004D2274" w:rsidRPr="00965604" w:rsidRDefault="00E04C0E" w:rsidP="004D2274">
      <w:pPr>
        <w:jc w:val="both"/>
        <w:rPr>
          <w:sz w:val="28"/>
          <w:szCs w:val="28"/>
        </w:rPr>
      </w:pPr>
      <w:proofErr w:type="gramStart"/>
      <w:r w:rsidRPr="00965604">
        <w:rPr>
          <w:sz w:val="28"/>
          <w:szCs w:val="28"/>
        </w:rPr>
        <w:t xml:space="preserve">(Особенность новых учебников: </w:t>
      </w:r>
      <w:proofErr w:type="gramEnd"/>
    </w:p>
    <w:p w:rsidR="004D227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‒ учебник и задачник </w:t>
      </w:r>
      <w:proofErr w:type="gramStart"/>
      <w:r w:rsidRPr="00965604">
        <w:rPr>
          <w:sz w:val="28"/>
          <w:szCs w:val="28"/>
        </w:rPr>
        <w:t>соединены</w:t>
      </w:r>
      <w:proofErr w:type="gramEnd"/>
      <w:r w:rsidRPr="00965604">
        <w:rPr>
          <w:sz w:val="28"/>
          <w:szCs w:val="28"/>
        </w:rPr>
        <w:t xml:space="preserve"> в одну книгу;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способствует формированию целостного представления о математике и методе математического моделирования, формированию функциональной грамотности;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присутствует материал для изучения с использованием IT-средств; 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lastRenderedPageBreak/>
        <w:t xml:space="preserve">‒ содержит задачи разного уровня сложности, в том числе </w:t>
      </w:r>
      <w:proofErr w:type="spellStart"/>
      <w:r w:rsidRPr="00965604">
        <w:rPr>
          <w:sz w:val="28"/>
          <w:szCs w:val="28"/>
        </w:rPr>
        <w:t>практикоориентированные</w:t>
      </w:r>
      <w:proofErr w:type="spellEnd"/>
      <w:r w:rsidRPr="00965604">
        <w:rPr>
          <w:sz w:val="28"/>
          <w:szCs w:val="28"/>
        </w:rPr>
        <w:t xml:space="preserve"> и для подготовки к ЕГЭ. 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>Линия учебников МГУ-школе «Математика», «Алгебра», «Алгебра и начала математического анализа» С. М. Никольского и др. для 5-11 классов сохраняет и развивает лучшие традиции отечественного математического образования: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возможность выбора любого желаемого уровня обучения 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-от базового до углубленного; 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>‒ основной методический принцип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–ученик за один раз должен преодолевать не более одной трудности;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дифференцированный подход к организации обучения математике; </w:t>
      </w:r>
    </w:p>
    <w:p w:rsidR="00965604" w:rsidRPr="00965604" w:rsidRDefault="00E04C0E" w:rsidP="004D2274">
      <w:pPr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‒ </w:t>
      </w:r>
      <w:proofErr w:type="spellStart"/>
      <w:r w:rsidRPr="00965604">
        <w:rPr>
          <w:sz w:val="28"/>
          <w:szCs w:val="28"/>
        </w:rPr>
        <w:t>межпредметная</w:t>
      </w:r>
      <w:proofErr w:type="spellEnd"/>
      <w:r w:rsidRPr="00965604">
        <w:rPr>
          <w:sz w:val="28"/>
          <w:szCs w:val="28"/>
        </w:rPr>
        <w:t xml:space="preserve"> интеграция математики с предметами как естественно-научного, так и </w:t>
      </w:r>
      <w:proofErr w:type="gramStart"/>
      <w:r w:rsidRPr="00965604">
        <w:rPr>
          <w:sz w:val="28"/>
          <w:szCs w:val="28"/>
        </w:rPr>
        <w:t>гуманитарного</w:t>
      </w:r>
      <w:proofErr w:type="gramEnd"/>
      <w:r w:rsidRPr="00965604">
        <w:rPr>
          <w:sz w:val="28"/>
          <w:szCs w:val="28"/>
        </w:rPr>
        <w:t xml:space="preserve"> профилей. </w:t>
      </w:r>
    </w:p>
    <w:p w:rsidR="00965604" w:rsidRPr="00965604" w:rsidRDefault="00E04C0E" w:rsidP="0096560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Классический курс «Алгебра» базовый и углубленный уровни Макарычева Ю. Н. и др. для 7-9 классов - традиционный курс, использующийся в школах более 40 лет, дополненный в соответствии с современными требованиями: </w:t>
      </w:r>
    </w:p>
    <w:p w:rsidR="00965604" w:rsidRPr="00965604" w:rsidRDefault="00E04C0E" w:rsidP="0096560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>‒ последовательное изложение теории с привлечением большого числа примеров, способствующее эффективной организации учебного процесса;</w:t>
      </w:r>
    </w:p>
    <w:p w:rsidR="00965604" w:rsidRPr="00965604" w:rsidRDefault="00E04C0E" w:rsidP="0096560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 ‒ специально выделены задания для работы в парах, задачи-исследования, старинные задачи, </w:t>
      </w:r>
      <w:proofErr w:type="spellStart"/>
      <w:r w:rsidRPr="00965604">
        <w:rPr>
          <w:sz w:val="28"/>
          <w:szCs w:val="28"/>
        </w:rPr>
        <w:t>практикоориентированные</w:t>
      </w:r>
      <w:proofErr w:type="spellEnd"/>
      <w:r w:rsidRPr="00965604">
        <w:rPr>
          <w:sz w:val="28"/>
          <w:szCs w:val="28"/>
        </w:rPr>
        <w:t xml:space="preserve"> задания; </w:t>
      </w:r>
    </w:p>
    <w:p w:rsidR="00965604" w:rsidRPr="00965604" w:rsidRDefault="00E04C0E" w:rsidP="0096560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>‒ создание условий для глубокого усвоения учащимися теории и овладения математическим аппаратом благодаря взаимосвязи и взаимопроникновению содержательно-методических линий курса.</w:t>
      </w:r>
    </w:p>
    <w:p w:rsidR="00965604" w:rsidRPr="00965604" w:rsidRDefault="00E04C0E" w:rsidP="0096560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В </w:t>
      </w:r>
      <w:r w:rsidR="00965604" w:rsidRPr="00965604">
        <w:rPr>
          <w:sz w:val="28"/>
          <w:szCs w:val="28"/>
        </w:rPr>
        <w:t>РСО-А</w:t>
      </w:r>
      <w:r w:rsidRPr="00965604">
        <w:rPr>
          <w:sz w:val="28"/>
          <w:szCs w:val="28"/>
        </w:rPr>
        <w:t xml:space="preserve"> большинство школ используют классический курс геометрии </w:t>
      </w:r>
      <w:proofErr w:type="spellStart"/>
      <w:r w:rsidRPr="00965604">
        <w:rPr>
          <w:sz w:val="28"/>
          <w:szCs w:val="28"/>
        </w:rPr>
        <w:t>Атанасяна</w:t>
      </w:r>
      <w:proofErr w:type="spellEnd"/>
      <w:r w:rsidRPr="00965604">
        <w:rPr>
          <w:sz w:val="28"/>
          <w:szCs w:val="28"/>
        </w:rPr>
        <w:t xml:space="preserve"> Л. С. и др. для 7-11 классов. </w:t>
      </w:r>
    </w:p>
    <w:p w:rsidR="00E04C0E" w:rsidRPr="00965604" w:rsidRDefault="00E04C0E" w:rsidP="00965604">
      <w:pPr>
        <w:ind w:firstLine="708"/>
        <w:jc w:val="both"/>
        <w:rPr>
          <w:sz w:val="28"/>
          <w:szCs w:val="28"/>
        </w:rPr>
      </w:pPr>
      <w:r w:rsidRPr="00965604">
        <w:rPr>
          <w:sz w:val="28"/>
          <w:szCs w:val="28"/>
        </w:rPr>
        <w:t xml:space="preserve">С более содержательным описанием основных учебно-методических комплектов по математике для 5–6-х классов, по алгебре и геометрии для 7–9-х классов, по алгебре и началам анализа и геометрии для 10–11-х классов можно познакомиться на официальных сайтах издательств: </w:t>
      </w:r>
      <w:hyperlink r:id="rId28" w:history="1">
        <w:r w:rsidR="00965604" w:rsidRPr="00965604">
          <w:rPr>
            <w:rStyle w:val="a7"/>
            <w:sz w:val="28"/>
            <w:szCs w:val="28"/>
          </w:rPr>
          <w:t>https://www.lbz.ru/</w:t>
        </w:r>
      </w:hyperlink>
      <w:proofErr w:type="gramStart"/>
      <w:r w:rsidR="00965604" w:rsidRPr="00965604">
        <w:rPr>
          <w:sz w:val="28"/>
          <w:szCs w:val="28"/>
        </w:rPr>
        <w:t xml:space="preserve"> </w:t>
      </w:r>
      <w:r w:rsidRPr="00965604">
        <w:rPr>
          <w:sz w:val="28"/>
          <w:szCs w:val="28"/>
        </w:rPr>
        <w:t>;</w:t>
      </w:r>
      <w:proofErr w:type="gramEnd"/>
      <w:r w:rsidRPr="00965604">
        <w:rPr>
          <w:sz w:val="28"/>
          <w:szCs w:val="28"/>
        </w:rPr>
        <w:t xml:space="preserve"> </w:t>
      </w:r>
      <w:hyperlink r:id="rId29" w:history="1">
        <w:r w:rsidR="00965604" w:rsidRPr="00965604">
          <w:rPr>
            <w:rStyle w:val="a7"/>
            <w:sz w:val="28"/>
            <w:szCs w:val="28"/>
          </w:rPr>
          <w:t>https://prosv.ru/</w:t>
        </w:r>
      </w:hyperlink>
      <w:r w:rsidR="00965604" w:rsidRPr="00965604">
        <w:rPr>
          <w:sz w:val="28"/>
          <w:szCs w:val="28"/>
        </w:rPr>
        <w:t xml:space="preserve"> </w:t>
      </w:r>
      <w:r w:rsidRPr="00965604">
        <w:rPr>
          <w:sz w:val="28"/>
          <w:szCs w:val="28"/>
        </w:rPr>
        <w:t xml:space="preserve">; </w:t>
      </w:r>
      <w:hyperlink r:id="rId30" w:history="1">
        <w:r w:rsidR="00965604" w:rsidRPr="00965604">
          <w:rPr>
            <w:rStyle w:val="a7"/>
            <w:sz w:val="28"/>
            <w:szCs w:val="28"/>
          </w:rPr>
          <w:t>https://mnemozina.ru/</w:t>
        </w:r>
      </w:hyperlink>
      <w:r w:rsidR="00965604" w:rsidRPr="00965604">
        <w:rPr>
          <w:sz w:val="28"/>
          <w:szCs w:val="28"/>
        </w:rPr>
        <w:t xml:space="preserve"> </w:t>
      </w:r>
      <w:r w:rsidRPr="00965604">
        <w:rPr>
          <w:sz w:val="28"/>
          <w:szCs w:val="28"/>
        </w:rPr>
        <w:t xml:space="preserve">. В каждом учебнике есть свои сильные и слабые стороны, интересные методические изюминки. Конечно, желательно, чтобы в личной библиотеке учителя </w:t>
      </w:r>
      <w:proofErr w:type="gramStart"/>
      <w:r w:rsidRPr="00965604">
        <w:rPr>
          <w:sz w:val="28"/>
          <w:szCs w:val="28"/>
        </w:rPr>
        <w:t>был весь комплект учебников из ФПУ и на уроках математики использовалось</w:t>
      </w:r>
      <w:proofErr w:type="gramEnd"/>
      <w:r w:rsidRPr="00965604">
        <w:rPr>
          <w:sz w:val="28"/>
          <w:szCs w:val="28"/>
        </w:rPr>
        <w:t xml:space="preserve"> все ценное, что сегодня представлено в учебниках по математике. Приобрести все учебники достаточно дорого. Можно рекомендовать приобрести каждому учителю электронные учебники, которые по цене в разы дешевле их бумажных аналогов. </w:t>
      </w:r>
      <w:proofErr w:type="gramStart"/>
      <w:r w:rsidRPr="00965604">
        <w:rPr>
          <w:sz w:val="28"/>
          <w:szCs w:val="28"/>
        </w:rPr>
        <w:t xml:space="preserve">Электронный учебник − это учебник, сохраняющий неразрывную связь со своей печатной формой, обогащенный новыми возможностями, а именно: мультимедийными и интерактивными </w:t>
      </w:r>
      <w:r w:rsidR="00965604" w:rsidRPr="00965604">
        <w:rPr>
          <w:sz w:val="28"/>
          <w:szCs w:val="28"/>
        </w:rPr>
        <w:t>рассчитанным</w:t>
      </w:r>
      <w:r w:rsidRPr="00965604">
        <w:rPr>
          <w:sz w:val="28"/>
          <w:szCs w:val="28"/>
        </w:rPr>
        <w:t xml:space="preserve"> на школьников с разным уровнем подготовки.</w:t>
      </w:r>
      <w:proofErr w:type="gramEnd"/>
      <w:r w:rsidRPr="00965604">
        <w:rPr>
          <w:sz w:val="28"/>
          <w:szCs w:val="28"/>
        </w:rPr>
        <w:t xml:space="preserve"> На сайтах издательств, выпускающих учебники, пр</w:t>
      </w:r>
      <w:r w:rsidR="00DA4155">
        <w:rPr>
          <w:sz w:val="28"/>
          <w:szCs w:val="28"/>
        </w:rPr>
        <w:t>иводится подробная информация о</w:t>
      </w:r>
      <w:r w:rsidRPr="00965604">
        <w:rPr>
          <w:sz w:val="28"/>
          <w:szCs w:val="28"/>
        </w:rPr>
        <w:t xml:space="preserve"> порядке их приобретения</w:t>
      </w:r>
    </w:p>
    <w:p w:rsidR="00E04C0E" w:rsidRPr="00965604" w:rsidRDefault="00E04C0E" w:rsidP="00E04C0E">
      <w:pPr>
        <w:ind w:firstLine="709"/>
        <w:jc w:val="both"/>
        <w:rPr>
          <w:b/>
          <w:sz w:val="28"/>
          <w:szCs w:val="28"/>
        </w:rPr>
      </w:pPr>
    </w:p>
    <w:p w:rsidR="00E04C0E" w:rsidRPr="00965604" w:rsidRDefault="00E04C0E" w:rsidP="00E04C0E">
      <w:pPr>
        <w:ind w:firstLine="709"/>
        <w:jc w:val="both"/>
        <w:rPr>
          <w:b/>
          <w:sz w:val="28"/>
          <w:szCs w:val="28"/>
        </w:rPr>
      </w:pPr>
    </w:p>
    <w:p w:rsidR="00E04C0E" w:rsidRDefault="00E04C0E" w:rsidP="00E04C0E">
      <w:pPr>
        <w:ind w:firstLine="709"/>
        <w:jc w:val="both"/>
        <w:rPr>
          <w:b/>
          <w:sz w:val="28"/>
          <w:szCs w:val="28"/>
        </w:rPr>
      </w:pPr>
    </w:p>
    <w:p w:rsidR="00E04C0E" w:rsidRPr="007A666E" w:rsidRDefault="00E04C0E" w:rsidP="00E04C0E">
      <w:pPr>
        <w:ind w:firstLine="709"/>
        <w:jc w:val="both"/>
        <w:rPr>
          <w:b/>
          <w:sz w:val="28"/>
          <w:szCs w:val="28"/>
        </w:rPr>
      </w:pPr>
      <w:r w:rsidRPr="007A666E">
        <w:rPr>
          <w:b/>
          <w:sz w:val="28"/>
          <w:szCs w:val="28"/>
        </w:rPr>
        <w:t>Внеурочная деятельность с учащимися</w:t>
      </w:r>
    </w:p>
    <w:p w:rsidR="00B852D5" w:rsidRDefault="00B852D5" w:rsidP="00B852D5">
      <w:pPr>
        <w:spacing w:line="276" w:lineRule="auto"/>
      </w:pPr>
    </w:p>
    <w:p w:rsidR="00965604" w:rsidRPr="009501A6" w:rsidRDefault="00E04C0E" w:rsidP="00510C25">
      <w:pPr>
        <w:spacing w:line="276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Необходимость развития внеурочной деятельности заложена во ФГОС ООО и ФГОС СОО. Основные особенности внеурочной работы заключаются в следующем. </w:t>
      </w:r>
    </w:p>
    <w:p w:rsidR="00965604" w:rsidRPr="009501A6" w:rsidRDefault="00E04C0E" w:rsidP="00510C25">
      <w:pPr>
        <w:spacing w:line="276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Основными целями внеурочной работы должны стать развитие у учащихся интереса к предмету, накопление определенного запаса математических фактов и сведений, умений и навыков, дополняющих и углубляющих знания, приобретаемые в основном курсе. Различные виды этой работы в их совокупности содействуют развитию познавательной деятельности учащихся (восприятия, представлений, внимания, памяти, мышления, речи, воображения). Требования к структуре рабочей программы содержат ФГОС всех уровней, но структура рабочей программы курса внеурочной деятельности определяется и должна содержать: </w:t>
      </w:r>
    </w:p>
    <w:p w:rsidR="00965604" w:rsidRPr="009501A6" w:rsidRDefault="00E04C0E" w:rsidP="00510C25">
      <w:pPr>
        <w:spacing w:line="276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‒ результаты освоения курса внеурочной деятельности; </w:t>
      </w:r>
    </w:p>
    <w:p w:rsidR="00965604" w:rsidRPr="009501A6" w:rsidRDefault="00E04C0E" w:rsidP="00510C25">
      <w:pPr>
        <w:spacing w:line="276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‒ содержание курса внеурочной деятельности с указанием форм организации и видов деятельности; </w:t>
      </w:r>
    </w:p>
    <w:p w:rsidR="00965604" w:rsidRPr="009501A6" w:rsidRDefault="00E04C0E" w:rsidP="00510C25">
      <w:pPr>
        <w:spacing w:line="276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‒ тематическое планирование.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Анализ программ внеурочной деятельности учителей математики </w:t>
      </w:r>
      <w:r w:rsidR="00965604" w:rsidRPr="009501A6">
        <w:rPr>
          <w:sz w:val="28"/>
          <w:szCs w:val="28"/>
        </w:rPr>
        <w:t>ОО РСО-А</w:t>
      </w:r>
      <w:r w:rsidRPr="009501A6">
        <w:rPr>
          <w:sz w:val="28"/>
          <w:szCs w:val="28"/>
        </w:rPr>
        <w:t>, а также программ внеурочной деятельности, расположенных в сети Интернет, показал, что практически во всех программах в разделе содержание курса внеурочной деятельности не указываются формы организации и виды деятельности учащихся. Это наводит на мысли, что это требование вызывает затруднения у учителя. Организационная форма обучения ‒ это внешнее выражение согласованной деятельности учителя и учащихся, осуществляемой в определенном порядке и режиме. В настоящее время существуют разнообразные формы организации обучения, классификация которых проводится по различным основаниям: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 - общие формы обучения как особенность взаимодействия участников учебного процесса (индивидуальные, парные, групповые, коллективные, фронтальные);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- на основе внешней составляющей, которая ориентирована на особенности передачи учебного материала учащимся (урок, игра, семинар, лекция, экскурсия, лабораторное занятие и т.д.); </w:t>
      </w:r>
      <w:r w:rsidR="00965604" w:rsidRPr="009501A6">
        <w:rPr>
          <w:sz w:val="28"/>
          <w:szCs w:val="28"/>
        </w:rPr>
        <w:t xml:space="preserve">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- на основе внутренней составляющей с точки зрения доминирующей цели обучения (вводное занятие, практическое занятие, комбинированная форма организации занятия).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501A6">
        <w:rPr>
          <w:sz w:val="28"/>
          <w:szCs w:val="28"/>
        </w:rPr>
        <w:t xml:space="preserve">Особенностью внеурочной работы по математике является то, что по внешней составляющей формы ее организации делятся на постоянные (математический кружок, факультатив, научное математическое общество </w:t>
      </w:r>
      <w:r w:rsidRPr="009501A6">
        <w:rPr>
          <w:sz w:val="28"/>
          <w:szCs w:val="28"/>
        </w:rPr>
        <w:lastRenderedPageBreak/>
        <w:t>школьников и т. п.) и временные (математическая абака, математический бой, математическая конференция, математическая карусель, математический КВН и т. п.).</w:t>
      </w:r>
      <w:proofErr w:type="gramEnd"/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 К современным организационным формам обучения относятся виртуально-распределенное обучение и дистанционное обучение, которые предполагают использование компьютерных телекоммуникаций и новейших информационных технологий. Каждая из рассмотренных форм организации обучения решает свои конкретные педагогические и воспитательные задачи. Они дополняют друг друга. Подготовленность учеников и их индивидуальные особенности, квалификация преподавателя ‒ все это влияет на выбор той или иной формы организации деятельности.</w:t>
      </w:r>
      <w:r w:rsidR="00965604" w:rsidRPr="009501A6">
        <w:rPr>
          <w:sz w:val="28"/>
          <w:szCs w:val="28"/>
        </w:rPr>
        <w:t xml:space="preserve"> В рамках организации внеурочной работы  с  </w:t>
      </w:r>
      <w:proofErr w:type="gramStart"/>
      <w:r w:rsidR="00965604" w:rsidRPr="009501A6">
        <w:rPr>
          <w:sz w:val="28"/>
          <w:szCs w:val="28"/>
        </w:rPr>
        <w:t>обучающимися</w:t>
      </w:r>
      <w:proofErr w:type="gramEnd"/>
      <w:r w:rsidR="00965604" w:rsidRPr="009501A6">
        <w:rPr>
          <w:sz w:val="28"/>
          <w:szCs w:val="28"/>
        </w:rPr>
        <w:t xml:space="preserve"> учитель должен исходить из критериев преемственности обучения математике, научности, доступности и целесообразности из учения того или иного содержания обучения.</w:t>
      </w:r>
      <w:r w:rsidRPr="009501A6">
        <w:rPr>
          <w:sz w:val="28"/>
          <w:szCs w:val="28"/>
        </w:rPr>
        <w:t xml:space="preserve">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С видами деятельности связано понятие учебно-познавательная деятельность, которая определяется как деятельность индивида, в процессе которой он овладевает способами учебных действий и рассматривается как самостоятельный вид человеческой деятельности. Следует отметить, что в выделении видов учебной деятельности существует некоторый разнобой, отсутствует единая, достаточно обоснованная классификация видов учебно-познавательной деятельности учащихся. Более подробно с видами учебно-познавательной деятельности учащихся можно познакомиться в материалах кафедры естественнонаучных и математических дисциплин на сайте </w:t>
      </w:r>
      <w:r w:rsidR="00965604" w:rsidRPr="009501A6">
        <w:rPr>
          <w:sz w:val="28"/>
          <w:szCs w:val="28"/>
        </w:rPr>
        <w:t>СОРИПКРО</w:t>
      </w:r>
      <w:r w:rsidRPr="009501A6">
        <w:rPr>
          <w:sz w:val="28"/>
          <w:szCs w:val="28"/>
        </w:rPr>
        <w:t xml:space="preserve">. В рабочей программе следует указывать виды деятельности обучающихся, которые характеризуют применение математических понятий, фактов, процедур. </w:t>
      </w:r>
    </w:p>
    <w:p w:rsidR="00965604" w:rsidRPr="009501A6" w:rsidRDefault="00E04C0E" w:rsidP="00510C25">
      <w:pPr>
        <w:spacing w:line="276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Пример: Тема «Выражения с буквами». </w:t>
      </w:r>
    </w:p>
    <w:p w:rsidR="00965604" w:rsidRPr="009501A6" w:rsidRDefault="008270D7" w:rsidP="00510C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содержание: п</w:t>
      </w:r>
      <w:r w:rsidR="00E04C0E" w:rsidRPr="009501A6">
        <w:rPr>
          <w:sz w:val="28"/>
          <w:szCs w:val="28"/>
        </w:rPr>
        <w:t>рименение букв для записи математических выражений и предложений. Буквенные выражения и числовые подстановки. Буквенные равенства, нахождение неизвестного компонента. Формулы</w:t>
      </w:r>
      <w:r w:rsidR="00E5724B">
        <w:rPr>
          <w:sz w:val="28"/>
          <w:szCs w:val="28"/>
        </w:rPr>
        <w:t>.</w:t>
      </w:r>
      <w:r w:rsidR="00E04C0E" w:rsidRPr="009501A6">
        <w:rPr>
          <w:sz w:val="28"/>
          <w:szCs w:val="28"/>
        </w:rPr>
        <w:t xml:space="preserve">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501A6">
        <w:rPr>
          <w:sz w:val="28"/>
          <w:szCs w:val="28"/>
        </w:rPr>
        <w:t xml:space="preserve">Основные виды деятельности обучающихся: </w:t>
      </w:r>
      <w:r w:rsidR="00E5724B">
        <w:rPr>
          <w:sz w:val="28"/>
          <w:szCs w:val="28"/>
        </w:rPr>
        <w:t>и</w:t>
      </w:r>
      <w:r w:rsidRPr="009501A6">
        <w:rPr>
          <w:sz w:val="28"/>
          <w:szCs w:val="28"/>
        </w:rPr>
        <w:t>спользовать букв</w:t>
      </w:r>
      <w:r w:rsidR="00E5724B">
        <w:rPr>
          <w:sz w:val="28"/>
          <w:szCs w:val="28"/>
        </w:rPr>
        <w:t>ы для обозначения чисел</w:t>
      </w:r>
      <w:r w:rsidRPr="009501A6">
        <w:rPr>
          <w:sz w:val="28"/>
          <w:szCs w:val="28"/>
        </w:rPr>
        <w:t xml:space="preserve"> при записи математических утверждений, составлять буквен</w:t>
      </w:r>
      <w:r w:rsidR="00E5724B">
        <w:rPr>
          <w:sz w:val="28"/>
          <w:szCs w:val="28"/>
        </w:rPr>
        <w:t>ные выражения по условию задачи; и</w:t>
      </w:r>
      <w:r w:rsidRPr="009501A6">
        <w:rPr>
          <w:sz w:val="28"/>
          <w:szCs w:val="28"/>
        </w:rPr>
        <w:t>сследовать несложные числовые закономерности, исп</w:t>
      </w:r>
      <w:r w:rsidR="00E5724B">
        <w:rPr>
          <w:sz w:val="28"/>
          <w:szCs w:val="28"/>
        </w:rPr>
        <w:t>ользовать буквы для их записи; в</w:t>
      </w:r>
      <w:r w:rsidRPr="009501A6">
        <w:rPr>
          <w:sz w:val="28"/>
          <w:szCs w:val="28"/>
        </w:rPr>
        <w:t xml:space="preserve">ычислять числовое значение буквенного выражения при заданных </w:t>
      </w:r>
      <w:r w:rsidR="00E5724B">
        <w:rPr>
          <w:sz w:val="28"/>
          <w:szCs w:val="28"/>
        </w:rPr>
        <w:t>значениях букв;</w:t>
      </w:r>
      <w:r w:rsidR="00A9588A">
        <w:rPr>
          <w:sz w:val="28"/>
          <w:szCs w:val="28"/>
        </w:rPr>
        <w:t xml:space="preserve"> </w:t>
      </w:r>
      <w:r w:rsidR="00E5724B">
        <w:rPr>
          <w:sz w:val="28"/>
          <w:szCs w:val="28"/>
        </w:rPr>
        <w:t>з</w:t>
      </w:r>
      <w:r w:rsidRPr="009501A6">
        <w:rPr>
          <w:sz w:val="28"/>
          <w:szCs w:val="28"/>
        </w:rPr>
        <w:t xml:space="preserve">аписывать формулы: периметра и площади прямоугольника, квадрата; </w:t>
      </w:r>
      <w:r w:rsidR="00A9588A">
        <w:rPr>
          <w:sz w:val="28"/>
          <w:szCs w:val="28"/>
        </w:rPr>
        <w:t>длины окружности, площади круга; з</w:t>
      </w:r>
      <w:r w:rsidRPr="009501A6">
        <w:rPr>
          <w:sz w:val="28"/>
          <w:szCs w:val="28"/>
        </w:rPr>
        <w:t>аписывать формулы: периметра и площади прямоугольника, квадрата;</w:t>
      </w:r>
      <w:proofErr w:type="gramEnd"/>
      <w:r w:rsidRPr="009501A6">
        <w:rPr>
          <w:sz w:val="28"/>
          <w:szCs w:val="28"/>
        </w:rPr>
        <w:t xml:space="preserve"> длины окружности, площади круга; выполнять вычисления по этим формулам.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lastRenderedPageBreak/>
        <w:t xml:space="preserve"> Помогают педагогам при организации внеурочной работы по математике различные конкурсы и олимпиады. Вовлечение учащихся в участие во Всероссийской олимпиаде школьников являются одним из показателей деятельности учителя. Всероссийская олимпиада школьников включает четыре этапа: школьный, муниципальный, региональный и заключительный. </w:t>
      </w:r>
      <w:proofErr w:type="gramStart"/>
      <w:r w:rsidRPr="009501A6">
        <w:rPr>
          <w:sz w:val="28"/>
          <w:szCs w:val="28"/>
        </w:rPr>
        <w:t>Опубликованы «Методические рекомендации по организации и проведению школьного и муниципального этапов всероссийской олимпиады школьников в 202</w:t>
      </w:r>
      <w:r w:rsidR="00965604" w:rsidRPr="009501A6">
        <w:rPr>
          <w:sz w:val="28"/>
          <w:szCs w:val="28"/>
        </w:rPr>
        <w:t>2</w:t>
      </w:r>
      <w:r w:rsidRPr="009501A6">
        <w:rPr>
          <w:sz w:val="28"/>
          <w:szCs w:val="28"/>
        </w:rPr>
        <w:t>/202</w:t>
      </w:r>
      <w:r w:rsidR="00965604" w:rsidRPr="009501A6">
        <w:rPr>
          <w:sz w:val="28"/>
          <w:szCs w:val="28"/>
        </w:rPr>
        <w:t>3</w:t>
      </w:r>
      <w:r w:rsidRPr="009501A6">
        <w:rPr>
          <w:sz w:val="28"/>
          <w:szCs w:val="28"/>
        </w:rPr>
        <w:t xml:space="preserve"> учебном году» (</w:t>
      </w:r>
      <w:hyperlink r:id="rId31" w:history="1">
        <w:r w:rsidR="00965604" w:rsidRPr="009501A6">
          <w:rPr>
            <w:rStyle w:val="a7"/>
            <w:sz w:val="28"/>
            <w:szCs w:val="28"/>
          </w:rPr>
          <w:t>https://100balnik.ru/</w:t>
        </w:r>
      </w:hyperlink>
      <w:r w:rsidR="00965604" w:rsidRPr="009501A6">
        <w:rPr>
          <w:sz w:val="28"/>
          <w:szCs w:val="28"/>
        </w:rPr>
        <w:t>).</w:t>
      </w:r>
      <w:proofErr w:type="gramEnd"/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 Материалы разных лет (задания, решения, </w:t>
      </w:r>
      <w:proofErr w:type="spellStart"/>
      <w:r w:rsidRPr="009501A6">
        <w:rPr>
          <w:sz w:val="28"/>
          <w:szCs w:val="28"/>
        </w:rPr>
        <w:t>видеоразборы</w:t>
      </w:r>
      <w:proofErr w:type="spellEnd"/>
      <w:r w:rsidRPr="009501A6">
        <w:rPr>
          <w:sz w:val="28"/>
          <w:szCs w:val="28"/>
        </w:rPr>
        <w:t xml:space="preserve">) можно найти по ссылке: </w:t>
      </w:r>
      <w:hyperlink r:id="rId32" w:history="1">
        <w:r w:rsidR="00965604" w:rsidRPr="009501A6">
          <w:rPr>
            <w:rStyle w:val="a7"/>
            <w:sz w:val="28"/>
            <w:szCs w:val="28"/>
          </w:rPr>
          <w:t>https://vos.olimpiada.ru/archive/table/tasks/years/</w:t>
        </w:r>
      </w:hyperlink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 Технология организации и проведения традиционных олимпиад дает возможность проявить творческие способности и умения лишь небольшой части школьников. Дистанционные конкурсы и олимпиады позволяют вовлечь в творческую математическую деятельность большое число учащихся. Проводятся дистанционные конкурсы с использованием электронной почты и Web-сайтов, с помощью которых происходит размещение информации о проекте, получение заданий и отправка ответов. Учащиеся, получив задания, выполняют их, используя данные энциклопедий и познавательной литературы, а также используя ресурсы Интернет. Это быстрый и одинаково доступный способ реализовать свой интеллектуальный и творческий потенциал, где может отличиться и робкий, и смелый, и умный, и «</w:t>
      </w:r>
      <w:proofErr w:type="gramStart"/>
      <w:r w:rsidRPr="009501A6">
        <w:rPr>
          <w:sz w:val="28"/>
          <w:szCs w:val="28"/>
        </w:rPr>
        <w:t>зубрилка</w:t>
      </w:r>
      <w:proofErr w:type="gramEnd"/>
      <w:r w:rsidRPr="009501A6">
        <w:rPr>
          <w:sz w:val="28"/>
          <w:szCs w:val="28"/>
        </w:rPr>
        <w:t>», и живущий в огромном городе и в маленькой деревушке. Это удобно, практично и, главное</w:t>
      </w:r>
      <w:r w:rsidR="00A9588A">
        <w:rPr>
          <w:sz w:val="28"/>
          <w:szCs w:val="28"/>
        </w:rPr>
        <w:t>,</w:t>
      </w:r>
      <w:r w:rsidRPr="009501A6">
        <w:rPr>
          <w:sz w:val="28"/>
          <w:szCs w:val="28"/>
        </w:rPr>
        <w:t xml:space="preserve"> интересно. Сегодня существует огромное количество дистанционных олимпиад и конкурсов разного уровня. Кроме достаточно распространённых «Кенгуру» (</w:t>
      </w:r>
      <w:hyperlink r:id="rId33" w:history="1">
        <w:r w:rsidR="00965604" w:rsidRPr="009501A6">
          <w:rPr>
            <w:rStyle w:val="a7"/>
            <w:sz w:val="28"/>
            <w:szCs w:val="28"/>
          </w:rPr>
          <w:t>https://ipokengu.ru</w:t>
        </w:r>
      </w:hyperlink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>/), «</w:t>
      </w:r>
      <w:proofErr w:type="spellStart"/>
      <w:r w:rsidRPr="009501A6">
        <w:rPr>
          <w:sz w:val="28"/>
          <w:szCs w:val="28"/>
        </w:rPr>
        <w:t>Учи</w:t>
      </w:r>
      <w:proofErr w:type="gramStart"/>
      <w:r w:rsidRPr="009501A6">
        <w:rPr>
          <w:sz w:val="28"/>
          <w:szCs w:val="28"/>
        </w:rPr>
        <w:t>.р</w:t>
      </w:r>
      <w:proofErr w:type="gramEnd"/>
      <w:r w:rsidRPr="009501A6">
        <w:rPr>
          <w:sz w:val="28"/>
          <w:szCs w:val="28"/>
        </w:rPr>
        <w:t>у</w:t>
      </w:r>
      <w:proofErr w:type="spellEnd"/>
      <w:r w:rsidRPr="009501A6">
        <w:rPr>
          <w:sz w:val="28"/>
          <w:szCs w:val="28"/>
        </w:rPr>
        <w:t>» (</w:t>
      </w:r>
      <w:hyperlink r:id="rId34" w:history="1">
        <w:r w:rsidR="00965604" w:rsidRPr="009501A6">
          <w:rPr>
            <w:rStyle w:val="a7"/>
            <w:sz w:val="28"/>
            <w:szCs w:val="28"/>
          </w:rPr>
          <w:t>https://uchi.ru/</w:t>
        </w:r>
      </w:hyperlink>
      <w:r w:rsidRPr="009501A6">
        <w:rPr>
          <w:sz w:val="28"/>
          <w:szCs w:val="28"/>
        </w:rPr>
        <w:t>)</w:t>
      </w:r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 </w:t>
      </w:r>
    </w:p>
    <w:p w:rsidR="00965604" w:rsidRPr="009501A6" w:rsidRDefault="00965604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М</w:t>
      </w:r>
      <w:r w:rsidR="00E04C0E" w:rsidRPr="009501A6">
        <w:rPr>
          <w:sz w:val="28"/>
          <w:szCs w:val="28"/>
        </w:rPr>
        <w:t>ожно порекомендовать следующие соревнования: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 1) Международная акция «Мировой день таблички умножения» (</w:t>
      </w:r>
      <w:hyperlink r:id="rId35" w:history="1">
        <w:r w:rsidR="00965604" w:rsidRPr="009501A6">
          <w:rPr>
            <w:rStyle w:val="a7"/>
            <w:sz w:val="28"/>
            <w:szCs w:val="28"/>
          </w:rPr>
          <w:t>http://www.wmtday.org/</w:t>
        </w:r>
      </w:hyperlink>
      <w:r w:rsidRPr="009501A6">
        <w:rPr>
          <w:sz w:val="28"/>
          <w:szCs w:val="28"/>
        </w:rPr>
        <w:t xml:space="preserve">)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2) Международный дистанционный ежедневный конкурс-марафон «Эрудит» (</w:t>
      </w:r>
      <w:hyperlink r:id="rId36" w:history="1">
        <w:r w:rsidR="00965604" w:rsidRPr="009501A6">
          <w:rPr>
            <w:rStyle w:val="a7"/>
            <w:sz w:val="28"/>
            <w:szCs w:val="28"/>
          </w:rPr>
          <w:t>http://www.solnet.ee/contests/index.php</w:t>
        </w:r>
      </w:hyperlink>
      <w:r w:rsidRPr="009501A6">
        <w:rPr>
          <w:sz w:val="28"/>
          <w:szCs w:val="28"/>
        </w:rPr>
        <w:t xml:space="preserve">).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3) Математические конкурсы ‒ пятнадцатого числа каждого месяца, в том числе и на каникулах на сайте Мета школа кафедры физико-математического образования Санкт-Петербургской академии постдипломного педагогического развития (</w:t>
      </w:r>
      <w:hyperlink r:id="rId37" w:history="1">
        <w:r w:rsidR="00965604" w:rsidRPr="009501A6">
          <w:rPr>
            <w:rStyle w:val="a7"/>
            <w:sz w:val="28"/>
            <w:szCs w:val="28"/>
          </w:rPr>
          <w:t>http://metaschool.ru/</w:t>
        </w:r>
      </w:hyperlink>
      <w:r w:rsidRPr="009501A6">
        <w:rPr>
          <w:sz w:val="28"/>
          <w:szCs w:val="28"/>
        </w:rPr>
        <w:t>).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 4) Интернет-карусель — международное </w:t>
      </w:r>
      <w:proofErr w:type="spellStart"/>
      <w:r w:rsidRPr="009501A6">
        <w:rPr>
          <w:sz w:val="28"/>
          <w:szCs w:val="28"/>
        </w:rPr>
        <w:t>on-line</w:t>
      </w:r>
      <w:proofErr w:type="spellEnd"/>
      <w:r w:rsidRPr="009501A6">
        <w:rPr>
          <w:sz w:val="28"/>
          <w:szCs w:val="28"/>
        </w:rPr>
        <w:t xml:space="preserve"> командное соревнование. Центр дополнительного образования «</w:t>
      </w:r>
      <w:proofErr w:type="spellStart"/>
      <w:r w:rsidRPr="009501A6">
        <w:rPr>
          <w:sz w:val="28"/>
          <w:szCs w:val="28"/>
        </w:rPr>
        <w:t>Дистантное</w:t>
      </w:r>
      <w:proofErr w:type="spellEnd"/>
      <w:r w:rsidRPr="009501A6">
        <w:rPr>
          <w:sz w:val="28"/>
          <w:szCs w:val="28"/>
        </w:rPr>
        <w:t xml:space="preserve"> Обучение» (г. Москва) (http://karusel.desc.ru/).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5) </w:t>
      </w:r>
      <w:proofErr w:type="gramStart"/>
      <w:r w:rsidRPr="009501A6">
        <w:rPr>
          <w:sz w:val="28"/>
          <w:szCs w:val="28"/>
        </w:rPr>
        <w:t>Всероссийский</w:t>
      </w:r>
      <w:proofErr w:type="gramEnd"/>
      <w:r w:rsidRPr="009501A6">
        <w:rPr>
          <w:sz w:val="28"/>
          <w:szCs w:val="28"/>
        </w:rPr>
        <w:t xml:space="preserve"> развлекательно-образовательный </w:t>
      </w:r>
      <w:proofErr w:type="spellStart"/>
      <w:r w:rsidRPr="009501A6">
        <w:rPr>
          <w:sz w:val="28"/>
          <w:szCs w:val="28"/>
        </w:rPr>
        <w:t>флэшмоб</w:t>
      </w:r>
      <w:proofErr w:type="spellEnd"/>
      <w:r w:rsidRPr="009501A6">
        <w:rPr>
          <w:sz w:val="28"/>
          <w:szCs w:val="28"/>
        </w:rPr>
        <w:t xml:space="preserve"> по математике – </w:t>
      </w:r>
      <w:proofErr w:type="spellStart"/>
      <w:r w:rsidRPr="009501A6">
        <w:rPr>
          <w:sz w:val="28"/>
          <w:szCs w:val="28"/>
        </w:rPr>
        <w:t>MathCat</w:t>
      </w:r>
      <w:proofErr w:type="spellEnd"/>
      <w:r w:rsidRPr="009501A6">
        <w:rPr>
          <w:sz w:val="28"/>
          <w:szCs w:val="28"/>
        </w:rPr>
        <w:t xml:space="preserve"> (</w:t>
      </w:r>
      <w:hyperlink r:id="rId38" w:history="1">
        <w:r w:rsidR="00965604" w:rsidRPr="009501A6">
          <w:rPr>
            <w:rStyle w:val="a7"/>
            <w:sz w:val="28"/>
            <w:szCs w:val="28"/>
          </w:rPr>
          <w:t>https://mathcat.info/</w:t>
        </w:r>
      </w:hyperlink>
      <w:r w:rsidRPr="009501A6">
        <w:rPr>
          <w:sz w:val="28"/>
          <w:szCs w:val="28"/>
        </w:rPr>
        <w:t xml:space="preserve">).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lastRenderedPageBreak/>
        <w:t>6) Журнал «</w:t>
      </w:r>
      <w:proofErr w:type="spellStart"/>
      <w:r w:rsidRPr="009501A6">
        <w:rPr>
          <w:sz w:val="28"/>
          <w:szCs w:val="28"/>
        </w:rPr>
        <w:t>Квантик</w:t>
      </w:r>
      <w:proofErr w:type="spellEnd"/>
      <w:r w:rsidRPr="009501A6">
        <w:rPr>
          <w:sz w:val="28"/>
          <w:szCs w:val="28"/>
        </w:rPr>
        <w:t>» проводит ежегодный конкурс по решению задач. Каждый месяц задачи печатаются в журнале, а также на сайте (</w:t>
      </w:r>
      <w:hyperlink r:id="rId39" w:history="1">
        <w:r w:rsidR="00965604" w:rsidRPr="009501A6">
          <w:rPr>
            <w:rStyle w:val="a7"/>
            <w:sz w:val="28"/>
            <w:szCs w:val="28"/>
          </w:rPr>
          <w:t>www.kvantic.com</w:t>
        </w:r>
      </w:hyperlink>
      <w:r w:rsidRPr="009501A6">
        <w:rPr>
          <w:sz w:val="28"/>
          <w:szCs w:val="28"/>
        </w:rPr>
        <w:t xml:space="preserve">). 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7) Математические конкурсы для школьников «Осенний Олимп» и «Весенний Олимп» на образовательном сайте МАТЗНАНИЕ (http://www.matznani</w:t>
      </w:r>
      <w:r w:rsidR="00A9588A">
        <w:rPr>
          <w:sz w:val="28"/>
          <w:szCs w:val="28"/>
        </w:rPr>
        <w:t>e.ru/competitions/competitions</w:t>
      </w:r>
      <w:r w:rsidRPr="009501A6">
        <w:rPr>
          <w:sz w:val="28"/>
          <w:szCs w:val="28"/>
        </w:rPr>
        <w:t>).</w:t>
      </w:r>
    </w:p>
    <w:p w:rsidR="00965604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 Это далеко не полный перечень математических соревнований, в которые можно вовлекать широкие массы учащихся. </w:t>
      </w:r>
    </w:p>
    <w:p w:rsidR="00E04C0E" w:rsidRPr="009501A6" w:rsidRDefault="00E04C0E" w:rsidP="00510C25">
      <w:pPr>
        <w:spacing w:line="276" w:lineRule="auto"/>
        <w:ind w:firstLine="708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Программа для одаренных детей должна отличаться от обычной учебной программы. В работе с одарёнными школьниками в рамках преподавания математики необходимо помнить о двух традиционных формах: урочной (индивидуальная форма) и внеурочной (элективные курсы, кружки, факультативы, олимпиады). Если выше перечисленные конкурсы являются массовыми и в первую очередь нацелены на развитие интереса к математике и ее популяризацию, то способным детям нужно рекомендовать более серьезные олимпиады. Кроме Всероссийской олимпиады школьников, Министерство науки и высшего образования Российской Федерации утверждает перечень официальных олимпиад (</w:t>
      </w:r>
      <w:hyperlink r:id="rId40" w:anchor="math" w:history="1">
        <w:r w:rsidR="00965604" w:rsidRPr="009501A6">
          <w:rPr>
            <w:rStyle w:val="a7"/>
            <w:sz w:val="28"/>
            <w:szCs w:val="28"/>
          </w:rPr>
          <w:t>https://olimpiada.ru/article/942#math</w:t>
        </w:r>
      </w:hyperlink>
      <w:r w:rsidRPr="009501A6">
        <w:rPr>
          <w:sz w:val="28"/>
          <w:szCs w:val="28"/>
        </w:rPr>
        <w:t xml:space="preserve">). Победа в олимпиадах из Перечня может принести льготы при поступлении в вузы. При подготовке к олимпиадам по математике рекомендуем использовать ресурсы сайтов: </w:t>
      </w:r>
      <w:hyperlink r:id="rId41" w:history="1">
        <w:r w:rsidR="00965604" w:rsidRPr="009501A6">
          <w:rPr>
            <w:rStyle w:val="a7"/>
            <w:sz w:val="28"/>
            <w:szCs w:val="28"/>
          </w:rPr>
          <w:t>http://olimpiada.ru</w:t>
        </w:r>
      </w:hyperlink>
      <w:r w:rsidRPr="009501A6">
        <w:rPr>
          <w:sz w:val="28"/>
          <w:szCs w:val="28"/>
        </w:rPr>
        <w:t>;</w:t>
      </w:r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 </w:t>
      </w:r>
      <w:hyperlink r:id="rId42" w:history="1">
        <w:r w:rsidR="00965604" w:rsidRPr="009501A6">
          <w:rPr>
            <w:rStyle w:val="a7"/>
            <w:sz w:val="28"/>
            <w:szCs w:val="28"/>
          </w:rPr>
          <w:t>http://uztest.ru</w:t>
        </w:r>
      </w:hyperlink>
      <w:r w:rsidRPr="009501A6">
        <w:rPr>
          <w:sz w:val="28"/>
          <w:szCs w:val="28"/>
        </w:rPr>
        <w:t>;</w:t>
      </w:r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 </w:t>
      </w:r>
      <w:hyperlink r:id="rId43" w:history="1">
        <w:r w:rsidR="00965604" w:rsidRPr="009501A6">
          <w:rPr>
            <w:rStyle w:val="a7"/>
            <w:sz w:val="28"/>
            <w:szCs w:val="28"/>
          </w:rPr>
          <w:t>http://www.math.ru/</w:t>
        </w:r>
      </w:hyperlink>
      <w:r w:rsidRPr="009501A6">
        <w:rPr>
          <w:sz w:val="28"/>
          <w:szCs w:val="28"/>
        </w:rPr>
        <w:t>;</w:t>
      </w:r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 </w:t>
      </w:r>
      <w:hyperlink r:id="rId44" w:history="1">
        <w:r w:rsidR="00965604" w:rsidRPr="009501A6">
          <w:rPr>
            <w:rStyle w:val="a7"/>
            <w:sz w:val="28"/>
            <w:szCs w:val="28"/>
          </w:rPr>
          <w:t>www.cdoosh.ru</w:t>
        </w:r>
      </w:hyperlink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; </w:t>
      </w:r>
      <w:r w:rsidR="00965604" w:rsidRPr="009501A6">
        <w:rPr>
          <w:sz w:val="28"/>
          <w:szCs w:val="28"/>
        </w:rPr>
        <w:t xml:space="preserve"> </w:t>
      </w:r>
      <w:hyperlink r:id="rId45" w:history="1">
        <w:r w:rsidR="00965604" w:rsidRPr="009501A6">
          <w:rPr>
            <w:rStyle w:val="a7"/>
            <w:sz w:val="28"/>
            <w:szCs w:val="28"/>
          </w:rPr>
          <w:t>www.guas.info/</w:t>
        </w:r>
      </w:hyperlink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; </w:t>
      </w:r>
      <w:hyperlink r:id="rId46" w:history="1">
        <w:r w:rsidR="00965604" w:rsidRPr="009501A6">
          <w:rPr>
            <w:rStyle w:val="a7"/>
            <w:sz w:val="28"/>
            <w:szCs w:val="28"/>
          </w:rPr>
          <w:t>http://www.turgor.ru</w:t>
        </w:r>
      </w:hyperlink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; </w:t>
      </w:r>
      <w:hyperlink r:id="rId47" w:history="1">
        <w:r w:rsidR="00965604" w:rsidRPr="009501A6">
          <w:rPr>
            <w:rStyle w:val="a7"/>
            <w:sz w:val="28"/>
            <w:szCs w:val="28"/>
          </w:rPr>
          <w:t>http://www.rosolymp.ru</w:t>
        </w:r>
      </w:hyperlink>
      <w:r w:rsidR="00965604" w:rsidRPr="009501A6">
        <w:rPr>
          <w:sz w:val="28"/>
          <w:szCs w:val="28"/>
        </w:rPr>
        <w:t xml:space="preserve"> </w:t>
      </w:r>
      <w:r w:rsidRPr="009501A6">
        <w:rPr>
          <w:sz w:val="28"/>
          <w:szCs w:val="28"/>
        </w:rPr>
        <w:t xml:space="preserve">/. </w:t>
      </w:r>
    </w:p>
    <w:p w:rsidR="00E04C0E" w:rsidRDefault="00E04C0E" w:rsidP="00B852D5">
      <w:pPr>
        <w:spacing w:line="276" w:lineRule="auto"/>
      </w:pPr>
    </w:p>
    <w:p w:rsidR="00E04C0E" w:rsidRDefault="00E04C0E" w:rsidP="00B852D5">
      <w:pPr>
        <w:spacing w:line="276" w:lineRule="auto"/>
      </w:pPr>
    </w:p>
    <w:sectPr w:rsidR="00E04C0E" w:rsidSect="002501E1">
      <w:footerReference w:type="default" r:id="rId48"/>
      <w:pgSz w:w="11910" w:h="16840"/>
      <w:pgMar w:top="1040" w:right="60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08" w:rsidRDefault="00594008">
      <w:r>
        <w:separator/>
      </w:r>
    </w:p>
  </w:endnote>
  <w:endnote w:type="continuationSeparator" w:id="0">
    <w:p w:rsidR="00594008" w:rsidRDefault="005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70" w:rsidRDefault="00C121D7">
    <w:pPr>
      <w:pStyle w:val="a8"/>
      <w:jc w:val="center"/>
    </w:pPr>
    <w:r>
      <w:fldChar w:fldCharType="begin"/>
    </w:r>
    <w:r w:rsidR="00E52D70">
      <w:instrText xml:space="preserve"> PAGE   \* MERGEFORMAT </w:instrText>
    </w:r>
    <w:r>
      <w:fldChar w:fldCharType="separate"/>
    </w:r>
    <w:r w:rsidR="001D226F">
      <w:rPr>
        <w:noProof/>
      </w:rPr>
      <w:t>1</w:t>
    </w:r>
    <w:r>
      <w:rPr>
        <w:noProof/>
      </w:rPr>
      <w:fldChar w:fldCharType="end"/>
    </w:r>
  </w:p>
  <w:p w:rsidR="00E52D70" w:rsidRDefault="00E52D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08" w:rsidRDefault="00594008">
      <w:r>
        <w:separator/>
      </w:r>
    </w:p>
  </w:footnote>
  <w:footnote w:type="continuationSeparator" w:id="0">
    <w:p w:rsidR="00594008" w:rsidRDefault="0059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903"/>
    <w:multiLevelType w:val="hybridMultilevel"/>
    <w:tmpl w:val="62E214BC"/>
    <w:lvl w:ilvl="0" w:tplc="B9E05976">
      <w:start w:val="1"/>
      <w:numFmt w:val="decimal"/>
      <w:lvlText w:val="%1."/>
      <w:lvlJc w:val="left"/>
      <w:pPr>
        <w:ind w:left="216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912EB20">
      <w:start w:val="3"/>
      <w:numFmt w:val="decimal"/>
      <w:lvlText w:val="%2."/>
      <w:lvlJc w:val="left"/>
      <w:pPr>
        <w:ind w:left="350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AC34E1FC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3" w:tplc="335E15AA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  <w:lvl w:ilvl="4" w:tplc="9A227C28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A32ECBC4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 w:tplc="A40CE5A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7" w:tplc="0BBEFC1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DA2A3E96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1">
    <w:nsid w:val="0A673E19"/>
    <w:multiLevelType w:val="hybridMultilevel"/>
    <w:tmpl w:val="E9D41408"/>
    <w:lvl w:ilvl="0" w:tplc="D9E6D030">
      <w:numFmt w:val="bullet"/>
      <w:lvlText w:val=""/>
      <w:lvlJc w:val="left"/>
      <w:pPr>
        <w:ind w:left="216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981BEE">
      <w:numFmt w:val="bullet"/>
      <w:lvlText w:val="•"/>
      <w:lvlJc w:val="left"/>
      <w:pPr>
        <w:ind w:left="1210" w:hanging="567"/>
      </w:pPr>
      <w:rPr>
        <w:rFonts w:hint="default"/>
        <w:lang w:val="ru-RU" w:eastAsia="en-US" w:bidi="ar-SA"/>
      </w:rPr>
    </w:lvl>
    <w:lvl w:ilvl="2" w:tplc="01EE6218">
      <w:numFmt w:val="bullet"/>
      <w:lvlText w:val="•"/>
      <w:lvlJc w:val="left"/>
      <w:pPr>
        <w:ind w:left="2200" w:hanging="567"/>
      </w:pPr>
      <w:rPr>
        <w:rFonts w:hint="default"/>
        <w:lang w:val="ru-RU" w:eastAsia="en-US" w:bidi="ar-SA"/>
      </w:rPr>
    </w:lvl>
    <w:lvl w:ilvl="3" w:tplc="D21AA7EE">
      <w:numFmt w:val="bullet"/>
      <w:lvlText w:val="•"/>
      <w:lvlJc w:val="left"/>
      <w:pPr>
        <w:ind w:left="3191" w:hanging="567"/>
      </w:pPr>
      <w:rPr>
        <w:rFonts w:hint="default"/>
        <w:lang w:val="ru-RU" w:eastAsia="en-US" w:bidi="ar-SA"/>
      </w:rPr>
    </w:lvl>
    <w:lvl w:ilvl="4" w:tplc="E3E686E8">
      <w:numFmt w:val="bullet"/>
      <w:lvlText w:val="•"/>
      <w:lvlJc w:val="left"/>
      <w:pPr>
        <w:ind w:left="4181" w:hanging="567"/>
      </w:pPr>
      <w:rPr>
        <w:rFonts w:hint="default"/>
        <w:lang w:val="ru-RU" w:eastAsia="en-US" w:bidi="ar-SA"/>
      </w:rPr>
    </w:lvl>
    <w:lvl w:ilvl="5" w:tplc="178258C0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34029580">
      <w:numFmt w:val="bullet"/>
      <w:lvlText w:val="•"/>
      <w:lvlJc w:val="left"/>
      <w:pPr>
        <w:ind w:left="6162" w:hanging="567"/>
      </w:pPr>
      <w:rPr>
        <w:rFonts w:hint="default"/>
        <w:lang w:val="ru-RU" w:eastAsia="en-US" w:bidi="ar-SA"/>
      </w:rPr>
    </w:lvl>
    <w:lvl w:ilvl="7" w:tplc="CDA863FC">
      <w:numFmt w:val="bullet"/>
      <w:lvlText w:val="•"/>
      <w:lvlJc w:val="left"/>
      <w:pPr>
        <w:ind w:left="7152" w:hanging="567"/>
      </w:pPr>
      <w:rPr>
        <w:rFonts w:hint="default"/>
        <w:lang w:val="ru-RU" w:eastAsia="en-US" w:bidi="ar-SA"/>
      </w:rPr>
    </w:lvl>
    <w:lvl w:ilvl="8" w:tplc="268067D4">
      <w:numFmt w:val="bullet"/>
      <w:lvlText w:val="•"/>
      <w:lvlJc w:val="left"/>
      <w:pPr>
        <w:ind w:left="8143" w:hanging="567"/>
      </w:pPr>
      <w:rPr>
        <w:rFonts w:hint="default"/>
        <w:lang w:val="ru-RU" w:eastAsia="en-US" w:bidi="ar-SA"/>
      </w:rPr>
    </w:lvl>
  </w:abstractNum>
  <w:abstractNum w:abstractNumId="2">
    <w:nsid w:val="0B1E24D3"/>
    <w:multiLevelType w:val="hybridMultilevel"/>
    <w:tmpl w:val="FDBEFA8C"/>
    <w:lvl w:ilvl="0" w:tplc="55A6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2FC4"/>
    <w:multiLevelType w:val="hybridMultilevel"/>
    <w:tmpl w:val="1C508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40359"/>
    <w:multiLevelType w:val="hybridMultilevel"/>
    <w:tmpl w:val="E7146874"/>
    <w:lvl w:ilvl="0" w:tplc="D1A2D6BC">
      <w:start w:val="4"/>
      <w:numFmt w:val="decimal"/>
      <w:lvlText w:val="%1."/>
      <w:lvlJc w:val="left"/>
      <w:pPr>
        <w:ind w:left="92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D4766A">
      <w:start w:val="1"/>
      <w:numFmt w:val="decimal"/>
      <w:lvlText w:val="%2)"/>
      <w:lvlJc w:val="left"/>
      <w:pPr>
        <w:ind w:left="-565" w:hanging="33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 w:tplc="AB94FD62">
      <w:numFmt w:val="bullet"/>
      <w:lvlText w:val="•"/>
      <w:lvlJc w:val="left"/>
      <w:pPr>
        <w:ind w:left="1833" w:hanging="336"/>
      </w:pPr>
      <w:rPr>
        <w:rFonts w:hint="default"/>
        <w:lang w:val="ru-RU" w:eastAsia="en-US" w:bidi="ar-SA"/>
      </w:rPr>
    </w:lvl>
    <w:lvl w:ilvl="3" w:tplc="5C7EB306">
      <w:numFmt w:val="bullet"/>
      <w:lvlText w:val="•"/>
      <w:lvlJc w:val="left"/>
      <w:pPr>
        <w:ind w:left="2734" w:hanging="336"/>
      </w:pPr>
      <w:rPr>
        <w:rFonts w:hint="default"/>
        <w:lang w:val="ru-RU" w:eastAsia="en-US" w:bidi="ar-SA"/>
      </w:rPr>
    </w:lvl>
    <w:lvl w:ilvl="4" w:tplc="89F03900">
      <w:numFmt w:val="bullet"/>
      <w:lvlText w:val="•"/>
      <w:lvlJc w:val="left"/>
      <w:pPr>
        <w:ind w:left="3635" w:hanging="336"/>
      </w:pPr>
      <w:rPr>
        <w:rFonts w:hint="default"/>
        <w:lang w:val="ru-RU" w:eastAsia="en-US" w:bidi="ar-SA"/>
      </w:rPr>
    </w:lvl>
    <w:lvl w:ilvl="5" w:tplc="3D16D420">
      <w:numFmt w:val="bullet"/>
      <w:lvlText w:val="•"/>
      <w:lvlJc w:val="left"/>
      <w:pPr>
        <w:ind w:left="4535" w:hanging="336"/>
      </w:pPr>
      <w:rPr>
        <w:rFonts w:hint="default"/>
        <w:lang w:val="ru-RU" w:eastAsia="en-US" w:bidi="ar-SA"/>
      </w:rPr>
    </w:lvl>
    <w:lvl w:ilvl="6" w:tplc="767E27A4">
      <w:numFmt w:val="bullet"/>
      <w:lvlText w:val="•"/>
      <w:lvlJc w:val="left"/>
      <w:pPr>
        <w:ind w:left="5436" w:hanging="336"/>
      </w:pPr>
      <w:rPr>
        <w:rFonts w:hint="default"/>
        <w:lang w:val="ru-RU" w:eastAsia="en-US" w:bidi="ar-SA"/>
      </w:rPr>
    </w:lvl>
    <w:lvl w:ilvl="7" w:tplc="22DC99F6">
      <w:numFmt w:val="bullet"/>
      <w:lvlText w:val="•"/>
      <w:lvlJc w:val="left"/>
      <w:pPr>
        <w:ind w:left="6337" w:hanging="336"/>
      </w:pPr>
      <w:rPr>
        <w:rFonts w:hint="default"/>
        <w:lang w:val="ru-RU" w:eastAsia="en-US" w:bidi="ar-SA"/>
      </w:rPr>
    </w:lvl>
    <w:lvl w:ilvl="8" w:tplc="E02805C6">
      <w:numFmt w:val="bullet"/>
      <w:lvlText w:val="•"/>
      <w:lvlJc w:val="left"/>
      <w:pPr>
        <w:ind w:left="7237" w:hanging="336"/>
      </w:pPr>
      <w:rPr>
        <w:rFonts w:hint="default"/>
        <w:lang w:val="ru-RU" w:eastAsia="en-US" w:bidi="ar-SA"/>
      </w:rPr>
    </w:lvl>
  </w:abstractNum>
  <w:abstractNum w:abstractNumId="5">
    <w:nsid w:val="14053D7D"/>
    <w:multiLevelType w:val="hybridMultilevel"/>
    <w:tmpl w:val="80B2A04C"/>
    <w:lvl w:ilvl="0" w:tplc="CFB26674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16B95BED"/>
    <w:multiLevelType w:val="hybridMultilevel"/>
    <w:tmpl w:val="A9BC3CF4"/>
    <w:lvl w:ilvl="0" w:tplc="E196BD32">
      <w:start w:val="1"/>
      <w:numFmt w:val="decimal"/>
      <w:lvlText w:val="%1)"/>
      <w:lvlJc w:val="left"/>
      <w:pPr>
        <w:ind w:left="86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54583C">
      <w:numFmt w:val="bullet"/>
      <w:lvlText w:val="•"/>
      <w:lvlJc w:val="left"/>
      <w:pPr>
        <w:ind w:left="1820" w:hanging="441"/>
      </w:pPr>
      <w:rPr>
        <w:rFonts w:hint="default"/>
        <w:lang w:val="ru-RU" w:eastAsia="en-US" w:bidi="ar-SA"/>
      </w:rPr>
    </w:lvl>
    <w:lvl w:ilvl="2" w:tplc="89609470">
      <w:numFmt w:val="bullet"/>
      <w:lvlText w:val="•"/>
      <w:lvlJc w:val="left"/>
      <w:pPr>
        <w:ind w:left="2781" w:hanging="441"/>
      </w:pPr>
      <w:rPr>
        <w:rFonts w:hint="default"/>
        <w:lang w:val="ru-RU" w:eastAsia="en-US" w:bidi="ar-SA"/>
      </w:rPr>
    </w:lvl>
    <w:lvl w:ilvl="3" w:tplc="17767358">
      <w:numFmt w:val="bullet"/>
      <w:lvlText w:val="•"/>
      <w:lvlJc w:val="left"/>
      <w:pPr>
        <w:ind w:left="3741" w:hanging="441"/>
      </w:pPr>
      <w:rPr>
        <w:rFonts w:hint="default"/>
        <w:lang w:val="ru-RU" w:eastAsia="en-US" w:bidi="ar-SA"/>
      </w:rPr>
    </w:lvl>
    <w:lvl w:ilvl="4" w:tplc="82FA3FEC">
      <w:numFmt w:val="bullet"/>
      <w:lvlText w:val="•"/>
      <w:lvlJc w:val="left"/>
      <w:pPr>
        <w:ind w:left="4702" w:hanging="441"/>
      </w:pPr>
      <w:rPr>
        <w:rFonts w:hint="default"/>
        <w:lang w:val="ru-RU" w:eastAsia="en-US" w:bidi="ar-SA"/>
      </w:rPr>
    </w:lvl>
    <w:lvl w:ilvl="5" w:tplc="8F180722">
      <w:numFmt w:val="bullet"/>
      <w:lvlText w:val="•"/>
      <w:lvlJc w:val="left"/>
      <w:pPr>
        <w:ind w:left="5663" w:hanging="441"/>
      </w:pPr>
      <w:rPr>
        <w:rFonts w:hint="default"/>
        <w:lang w:val="ru-RU" w:eastAsia="en-US" w:bidi="ar-SA"/>
      </w:rPr>
    </w:lvl>
    <w:lvl w:ilvl="6" w:tplc="F364CFA4">
      <w:numFmt w:val="bullet"/>
      <w:lvlText w:val="•"/>
      <w:lvlJc w:val="left"/>
      <w:pPr>
        <w:ind w:left="6623" w:hanging="441"/>
      </w:pPr>
      <w:rPr>
        <w:rFonts w:hint="default"/>
        <w:lang w:val="ru-RU" w:eastAsia="en-US" w:bidi="ar-SA"/>
      </w:rPr>
    </w:lvl>
    <w:lvl w:ilvl="7" w:tplc="78E0C5F0">
      <w:numFmt w:val="bullet"/>
      <w:lvlText w:val="•"/>
      <w:lvlJc w:val="left"/>
      <w:pPr>
        <w:ind w:left="7584" w:hanging="441"/>
      </w:pPr>
      <w:rPr>
        <w:rFonts w:hint="default"/>
        <w:lang w:val="ru-RU" w:eastAsia="en-US" w:bidi="ar-SA"/>
      </w:rPr>
    </w:lvl>
    <w:lvl w:ilvl="8" w:tplc="174E7F54">
      <w:numFmt w:val="bullet"/>
      <w:lvlText w:val="•"/>
      <w:lvlJc w:val="left"/>
      <w:pPr>
        <w:ind w:left="8545" w:hanging="441"/>
      </w:pPr>
      <w:rPr>
        <w:rFonts w:hint="default"/>
        <w:lang w:val="ru-RU" w:eastAsia="en-US" w:bidi="ar-SA"/>
      </w:rPr>
    </w:lvl>
  </w:abstractNum>
  <w:abstractNum w:abstractNumId="7">
    <w:nsid w:val="176A6C09"/>
    <w:multiLevelType w:val="hybridMultilevel"/>
    <w:tmpl w:val="DA0A5688"/>
    <w:lvl w:ilvl="0" w:tplc="B05C3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610B4"/>
    <w:multiLevelType w:val="hybridMultilevel"/>
    <w:tmpl w:val="027E0118"/>
    <w:lvl w:ilvl="0" w:tplc="3A1A5D8E">
      <w:start w:val="1"/>
      <w:numFmt w:val="decimal"/>
      <w:lvlText w:val="%1)"/>
      <w:lvlJc w:val="left"/>
      <w:pPr>
        <w:ind w:left="355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83F6A">
      <w:numFmt w:val="bullet"/>
      <w:lvlText w:val="•"/>
      <w:lvlJc w:val="left"/>
      <w:pPr>
        <w:ind w:left="1820" w:hanging="355"/>
      </w:pPr>
      <w:rPr>
        <w:rFonts w:hint="default"/>
        <w:lang w:val="ru-RU" w:eastAsia="en-US" w:bidi="ar-SA"/>
      </w:rPr>
    </w:lvl>
    <w:lvl w:ilvl="2" w:tplc="32485E68">
      <w:numFmt w:val="bullet"/>
      <w:lvlText w:val="•"/>
      <w:lvlJc w:val="left"/>
      <w:pPr>
        <w:ind w:left="2781" w:hanging="355"/>
      </w:pPr>
      <w:rPr>
        <w:rFonts w:hint="default"/>
        <w:lang w:val="ru-RU" w:eastAsia="en-US" w:bidi="ar-SA"/>
      </w:rPr>
    </w:lvl>
    <w:lvl w:ilvl="3" w:tplc="2F38BDE2">
      <w:numFmt w:val="bullet"/>
      <w:lvlText w:val="•"/>
      <w:lvlJc w:val="left"/>
      <w:pPr>
        <w:ind w:left="3741" w:hanging="355"/>
      </w:pPr>
      <w:rPr>
        <w:rFonts w:hint="default"/>
        <w:lang w:val="ru-RU" w:eastAsia="en-US" w:bidi="ar-SA"/>
      </w:rPr>
    </w:lvl>
    <w:lvl w:ilvl="4" w:tplc="0FF6D3B6">
      <w:numFmt w:val="bullet"/>
      <w:lvlText w:val="•"/>
      <w:lvlJc w:val="left"/>
      <w:pPr>
        <w:ind w:left="4702" w:hanging="355"/>
      </w:pPr>
      <w:rPr>
        <w:rFonts w:hint="default"/>
        <w:lang w:val="ru-RU" w:eastAsia="en-US" w:bidi="ar-SA"/>
      </w:rPr>
    </w:lvl>
    <w:lvl w:ilvl="5" w:tplc="ABE86F7A">
      <w:numFmt w:val="bullet"/>
      <w:lvlText w:val="•"/>
      <w:lvlJc w:val="left"/>
      <w:pPr>
        <w:ind w:left="5663" w:hanging="355"/>
      </w:pPr>
      <w:rPr>
        <w:rFonts w:hint="default"/>
        <w:lang w:val="ru-RU" w:eastAsia="en-US" w:bidi="ar-SA"/>
      </w:rPr>
    </w:lvl>
    <w:lvl w:ilvl="6" w:tplc="0DCCD0B4">
      <w:numFmt w:val="bullet"/>
      <w:lvlText w:val="•"/>
      <w:lvlJc w:val="left"/>
      <w:pPr>
        <w:ind w:left="6623" w:hanging="355"/>
      </w:pPr>
      <w:rPr>
        <w:rFonts w:hint="default"/>
        <w:lang w:val="ru-RU" w:eastAsia="en-US" w:bidi="ar-SA"/>
      </w:rPr>
    </w:lvl>
    <w:lvl w:ilvl="7" w:tplc="1C263C44">
      <w:numFmt w:val="bullet"/>
      <w:lvlText w:val="•"/>
      <w:lvlJc w:val="left"/>
      <w:pPr>
        <w:ind w:left="7584" w:hanging="355"/>
      </w:pPr>
      <w:rPr>
        <w:rFonts w:hint="default"/>
        <w:lang w:val="ru-RU" w:eastAsia="en-US" w:bidi="ar-SA"/>
      </w:rPr>
    </w:lvl>
    <w:lvl w:ilvl="8" w:tplc="81786330">
      <w:numFmt w:val="bullet"/>
      <w:lvlText w:val="•"/>
      <w:lvlJc w:val="left"/>
      <w:pPr>
        <w:ind w:left="8545" w:hanging="355"/>
      </w:pPr>
      <w:rPr>
        <w:rFonts w:hint="default"/>
        <w:lang w:val="ru-RU" w:eastAsia="en-US" w:bidi="ar-SA"/>
      </w:rPr>
    </w:lvl>
  </w:abstractNum>
  <w:abstractNum w:abstractNumId="9">
    <w:nsid w:val="1D656BA3"/>
    <w:multiLevelType w:val="hybridMultilevel"/>
    <w:tmpl w:val="1592C0E2"/>
    <w:lvl w:ilvl="0" w:tplc="2F92709E">
      <w:start w:val="1"/>
      <w:numFmt w:val="decimal"/>
      <w:lvlText w:val="%1."/>
      <w:lvlJc w:val="left"/>
      <w:pPr>
        <w:ind w:left="86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8E026A">
      <w:numFmt w:val="bullet"/>
      <w:lvlText w:val="•"/>
      <w:lvlJc w:val="left"/>
      <w:pPr>
        <w:ind w:left="1820" w:hanging="309"/>
      </w:pPr>
      <w:rPr>
        <w:rFonts w:hint="default"/>
        <w:lang w:val="ru-RU" w:eastAsia="en-US" w:bidi="ar-SA"/>
      </w:rPr>
    </w:lvl>
    <w:lvl w:ilvl="2" w:tplc="E30AA764">
      <w:numFmt w:val="bullet"/>
      <w:lvlText w:val="•"/>
      <w:lvlJc w:val="left"/>
      <w:pPr>
        <w:ind w:left="2781" w:hanging="309"/>
      </w:pPr>
      <w:rPr>
        <w:rFonts w:hint="default"/>
        <w:lang w:val="ru-RU" w:eastAsia="en-US" w:bidi="ar-SA"/>
      </w:rPr>
    </w:lvl>
    <w:lvl w:ilvl="3" w:tplc="1D86F76C">
      <w:numFmt w:val="bullet"/>
      <w:lvlText w:val="•"/>
      <w:lvlJc w:val="left"/>
      <w:pPr>
        <w:ind w:left="3741" w:hanging="309"/>
      </w:pPr>
      <w:rPr>
        <w:rFonts w:hint="default"/>
        <w:lang w:val="ru-RU" w:eastAsia="en-US" w:bidi="ar-SA"/>
      </w:rPr>
    </w:lvl>
    <w:lvl w:ilvl="4" w:tplc="6CB4A746">
      <w:numFmt w:val="bullet"/>
      <w:lvlText w:val="•"/>
      <w:lvlJc w:val="left"/>
      <w:pPr>
        <w:ind w:left="4702" w:hanging="309"/>
      </w:pPr>
      <w:rPr>
        <w:rFonts w:hint="default"/>
        <w:lang w:val="ru-RU" w:eastAsia="en-US" w:bidi="ar-SA"/>
      </w:rPr>
    </w:lvl>
    <w:lvl w:ilvl="5" w:tplc="917A5D56">
      <w:numFmt w:val="bullet"/>
      <w:lvlText w:val="•"/>
      <w:lvlJc w:val="left"/>
      <w:pPr>
        <w:ind w:left="5663" w:hanging="309"/>
      </w:pPr>
      <w:rPr>
        <w:rFonts w:hint="default"/>
        <w:lang w:val="ru-RU" w:eastAsia="en-US" w:bidi="ar-SA"/>
      </w:rPr>
    </w:lvl>
    <w:lvl w:ilvl="6" w:tplc="00FE82EC">
      <w:numFmt w:val="bullet"/>
      <w:lvlText w:val="•"/>
      <w:lvlJc w:val="left"/>
      <w:pPr>
        <w:ind w:left="6623" w:hanging="309"/>
      </w:pPr>
      <w:rPr>
        <w:rFonts w:hint="default"/>
        <w:lang w:val="ru-RU" w:eastAsia="en-US" w:bidi="ar-SA"/>
      </w:rPr>
    </w:lvl>
    <w:lvl w:ilvl="7" w:tplc="1E18CF2E">
      <w:numFmt w:val="bullet"/>
      <w:lvlText w:val="•"/>
      <w:lvlJc w:val="left"/>
      <w:pPr>
        <w:ind w:left="7584" w:hanging="309"/>
      </w:pPr>
      <w:rPr>
        <w:rFonts w:hint="default"/>
        <w:lang w:val="ru-RU" w:eastAsia="en-US" w:bidi="ar-SA"/>
      </w:rPr>
    </w:lvl>
    <w:lvl w:ilvl="8" w:tplc="C3EE09D8">
      <w:numFmt w:val="bullet"/>
      <w:lvlText w:val="•"/>
      <w:lvlJc w:val="left"/>
      <w:pPr>
        <w:ind w:left="8545" w:hanging="309"/>
      </w:pPr>
      <w:rPr>
        <w:rFonts w:hint="default"/>
        <w:lang w:val="ru-RU" w:eastAsia="en-US" w:bidi="ar-SA"/>
      </w:rPr>
    </w:lvl>
  </w:abstractNum>
  <w:abstractNum w:abstractNumId="10">
    <w:nsid w:val="1F6B1667"/>
    <w:multiLevelType w:val="hybridMultilevel"/>
    <w:tmpl w:val="409E6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82779"/>
    <w:multiLevelType w:val="hybridMultilevel"/>
    <w:tmpl w:val="F91428C2"/>
    <w:lvl w:ilvl="0" w:tplc="E89AFF0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E803A">
      <w:numFmt w:val="bullet"/>
      <w:lvlText w:val="•"/>
      <w:lvlJc w:val="left"/>
      <w:pPr>
        <w:ind w:left="958" w:hanging="360"/>
      </w:pPr>
      <w:rPr>
        <w:rFonts w:hint="default"/>
        <w:lang w:val="ru-RU" w:eastAsia="en-US" w:bidi="ar-SA"/>
      </w:rPr>
    </w:lvl>
    <w:lvl w:ilvl="2" w:tplc="A70E3018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3" w:tplc="69E4D4A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4" w:tplc="A4DC04BA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5" w:tplc="950C74B2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6" w:tplc="35A8DD8E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7" w:tplc="1EB2EAB4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8" w:tplc="A5842AD4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</w:abstractNum>
  <w:abstractNum w:abstractNumId="12">
    <w:nsid w:val="287419E0"/>
    <w:multiLevelType w:val="hybridMultilevel"/>
    <w:tmpl w:val="D47C4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F43C9"/>
    <w:multiLevelType w:val="hybridMultilevel"/>
    <w:tmpl w:val="59E07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131D6A"/>
    <w:multiLevelType w:val="hybridMultilevel"/>
    <w:tmpl w:val="553E7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238E1"/>
    <w:multiLevelType w:val="hybridMultilevel"/>
    <w:tmpl w:val="DDCC6F08"/>
    <w:lvl w:ilvl="0" w:tplc="0D5276BC">
      <w:start w:val="1"/>
      <w:numFmt w:val="decimal"/>
      <w:lvlText w:val="%1)"/>
      <w:lvlJc w:val="left"/>
      <w:pPr>
        <w:ind w:left="106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94D62C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EC60AE32">
      <w:numFmt w:val="bullet"/>
      <w:lvlText w:val="•"/>
      <w:lvlJc w:val="left"/>
      <w:pPr>
        <w:ind w:left="2872" w:hanging="284"/>
      </w:pPr>
      <w:rPr>
        <w:rFonts w:hint="default"/>
        <w:lang w:val="ru-RU" w:eastAsia="en-US" w:bidi="ar-SA"/>
      </w:rPr>
    </w:lvl>
    <w:lvl w:ilvl="3" w:tplc="5A90A080">
      <w:numFmt w:val="bullet"/>
      <w:lvlText w:val="•"/>
      <w:lvlJc w:val="left"/>
      <w:pPr>
        <w:ind w:left="3779" w:hanging="284"/>
      </w:pPr>
      <w:rPr>
        <w:rFonts w:hint="default"/>
        <w:lang w:val="ru-RU" w:eastAsia="en-US" w:bidi="ar-SA"/>
      </w:rPr>
    </w:lvl>
    <w:lvl w:ilvl="4" w:tplc="D88C2D74">
      <w:numFmt w:val="bullet"/>
      <w:lvlText w:val="•"/>
      <w:lvlJc w:val="left"/>
      <w:pPr>
        <w:ind w:left="4685" w:hanging="284"/>
      </w:pPr>
      <w:rPr>
        <w:rFonts w:hint="default"/>
        <w:lang w:val="ru-RU" w:eastAsia="en-US" w:bidi="ar-SA"/>
      </w:rPr>
    </w:lvl>
    <w:lvl w:ilvl="5" w:tplc="093C7C48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6" w:tplc="595CAC8A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D5FE093A">
      <w:numFmt w:val="bullet"/>
      <w:lvlText w:val="•"/>
      <w:lvlJc w:val="left"/>
      <w:pPr>
        <w:ind w:left="7404" w:hanging="284"/>
      </w:pPr>
      <w:rPr>
        <w:rFonts w:hint="default"/>
        <w:lang w:val="ru-RU" w:eastAsia="en-US" w:bidi="ar-SA"/>
      </w:rPr>
    </w:lvl>
    <w:lvl w:ilvl="8" w:tplc="77AC805C">
      <w:numFmt w:val="bullet"/>
      <w:lvlText w:val="•"/>
      <w:lvlJc w:val="left"/>
      <w:pPr>
        <w:ind w:left="8311" w:hanging="284"/>
      </w:pPr>
      <w:rPr>
        <w:rFonts w:hint="default"/>
        <w:lang w:val="ru-RU" w:eastAsia="en-US" w:bidi="ar-SA"/>
      </w:rPr>
    </w:lvl>
  </w:abstractNum>
  <w:abstractNum w:abstractNumId="16">
    <w:nsid w:val="2DAD097E"/>
    <w:multiLevelType w:val="hybridMultilevel"/>
    <w:tmpl w:val="D4241C84"/>
    <w:lvl w:ilvl="0" w:tplc="B05C3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81755"/>
    <w:multiLevelType w:val="hybridMultilevel"/>
    <w:tmpl w:val="9E9439D0"/>
    <w:lvl w:ilvl="0" w:tplc="82043FD0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8" w:hanging="360"/>
      </w:pPr>
    </w:lvl>
    <w:lvl w:ilvl="2" w:tplc="0419001B" w:tentative="1">
      <w:start w:val="1"/>
      <w:numFmt w:val="lowerRoman"/>
      <w:lvlText w:val="%3."/>
      <w:lvlJc w:val="right"/>
      <w:pPr>
        <w:ind w:left="1378" w:hanging="180"/>
      </w:pPr>
    </w:lvl>
    <w:lvl w:ilvl="3" w:tplc="0419000F" w:tentative="1">
      <w:start w:val="1"/>
      <w:numFmt w:val="decimal"/>
      <w:lvlText w:val="%4."/>
      <w:lvlJc w:val="left"/>
      <w:pPr>
        <w:ind w:left="2098" w:hanging="360"/>
      </w:pPr>
    </w:lvl>
    <w:lvl w:ilvl="4" w:tplc="04190019" w:tentative="1">
      <w:start w:val="1"/>
      <w:numFmt w:val="lowerLetter"/>
      <w:lvlText w:val="%5."/>
      <w:lvlJc w:val="left"/>
      <w:pPr>
        <w:ind w:left="2818" w:hanging="360"/>
      </w:pPr>
    </w:lvl>
    <w:lvl w:ilvl="5" w:tplc="0419001B" w:tentative="1">
      <w:start w:val="1"/>
      <w:numFmt w:val="lowerRoman"/>
      <w:lvlText w:val="%6."/>
      <w:lvlJc w:val="right"/>
      <w:pPr>
        <w:ind w:left="3538" w:hanging="180"/>
      </w:pPr>
    </w:lvl>
    <w:lvl w:ilvl="6" w:tplc="0419000F" w:tentative="1">
      <w:start w:val="1"/>
      <w:numFmt w:val="decimal"/>
      <w:lvlText w:val="%7."/>
      <w:lvlJc w:val="left"/>
      <w:pPr>
        <w:ind w:left="4258" w:hanging="360"/>
      </w:pPr>
    </w:lvl>
    <w:lvl w:ilvl="7" w:tplc="04190019" w:tentative="1">
      <w:start w:val="1"/>
      <w:numFmt w:val="lowerLetter"/>
      <w:lvlText w:val="%8."/>
      <w:lvlJc w:val="left"/>
      <w:pPr>
        <w:ind w:left="4978" w:hanging="360"/>
      </w:pPr>
    </w:lvl>
    <w:lvl w:ilvl="8" w:tplc="0419001B" w:tentative="1">
      <w:start w:val="1"/>
      <w:numFmt w:val="lowerRoman"/>
      <w:lvlText w:val="%9."/>
      <w:lvlJc w:val="right"/>
      <w:pPr>
        <w:ind w:left="5698" w:hanging="180"/>
      </w:pPr>
    </w:lvl>
  </w:abstractNum>
  <w:abstractNum w:abstractNumId="18">
    <w:nsid w:val="31F82A40"/>
    <w:multiLevelType w:val="hybridMultilevel"/>
    <w:tmpl w:val="16506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400D"/>
    <w:multiLevelType w:val="hybridMultilevel"/>
    <w:tmpl w:val="081A5240"/>
    <w:lvl w:ilvl="0" w:tplc="C840BF12">
      <w:start w:val="1"/>
      <w:numFmt w:val="decimal"/>
      <w:lvlText w:val="%1)"/>
      <w:lvlJc w:val="left"/>
      <w:pPr>
        <w:ind w:left="164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AE3B50">
      <w:start w:val="1"/>
      <w:numFmt w:val="decimal"/>
      <w:lvlText w:val="%2)"/>
      <w:lvlJc w:val="left"/>
      <w:pPr>
        <w:ind w:left="86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D852DC">
      <w:numFmt w:val="bullet"/>
      <w:lvlText w:val="•"/>
      <w:lvlJc w:val="left"/>
      <w:pPr>
        <w:ind w:left="2620" w:hanging="331"/>
      </w:pPr>
      <w:rPr>
        <w:rFonts w:hint="default"/>
        <w:lang w:val="ru-RU" w:eastAsia="en-US" w:bidi="ar-SA"/>
      </w:rPr>
    </w:lvl>
    <w:lvl w:ilvl="3" w:tplc="1694B490">
      <w:numFmt w:val="bullet"/>
      <w:lvlText w:val="•"/>
      <w:lvlJc w:val="left"/>
      <w:pPr>
        <w:ind w:left="3601" w:hanging="331"/>
      </w:pPr>
      <w:rPr>
        <w:rFonts w:hint="default"/>
        <w:lang w:val="ru-RU" w:eastAsia="en-US" w:bidi="ar-SA"/>
      </w:rPr>
    </w:lvl>
    <w:lvl w:ilvl="4" w:tplc="724C2DEE">
      <w:numFmt w:val="bullet"/>
      <w:lvlText w:val="•"/>
      <w:lvlJc w:val="left"/>
      <w:pPr>
        <w:ind w:left="4582" w:hanging="331"/>
      </w:pPr>
      <w:rPr>
        <w:rFonts w:hint="default"/>
        <w:lang w:val="ru-RU" w:eastAsia="en-US" w:bidi="ar-SA"/>
      </w:rPr>
    </w:lvl>
    <w:lvl w:ilvl="5" w:tplc="7250E4B2">
      <w:numFmt w:val="bullet"/>
      <w:lvlText w:val="•"/>
      <w:lvlJc w:val="left"/>
      <w:pPr>
        <w:ind w:left="5562" w:hanging="331"/>
      </w:pPr>
      <w:rPr>
        <w:rFonts w:hint="default"/>
        <w:lang w:val="ru-RU" w:eastAsia="en-US" w:bidi="ar-SA"/>
      </w:rPr>
    </w:lvl>
    <w:lvl w:ilvl="6" w:tplc="2026BA14">
      <w:numFmt w:val="bullet"/>
      <w:lvlText w:val="•"/>
      <w:lvlJc w:val="left"/>
      <w:pPr>
        <w:ind w:left="6543" w:hanging="331"/>
      </w:pPr>
      <w:rPr>
        <w:rFonts w:hint="default"/>
        <w:lang w:val="ru-RU" w:eastAsia="en-US" w:bidi="ar-SA"/>
      </w:rPr>
    </w:lvl>
    <w:lvl w:ilvl="7" w:tplc="29D89104">
      <w:numFmt w:val="bullet"/>
      <w:lvlText w:val="•"/>
      <w:lvlJc w:val="left"/>
      <w:pPr>
        <w:ind w:left="7524" w:hanging="331"/>
      </w:pPr>
      <w:rPr>
        <w:rFonts w:hint="default"/>
        <w:lang w:val="ru-RU" w:eastAsia="en-US" w:bidi="ar-SA"/>
      </w:rPr>
    </w:lvl>
    <w:lvl w:ilvl="8" w:tplc="B91C1350">
      <w:numFmt w:val="bullet"/>
      <w:lvlText w:val="•"/>
      <w:lvlJc w:val="left"/>
      <w:pPr>
        <w:ind w:left="8504" w:hanging="331"/>
      </w:pPr>
      <w:rPr>
        <w:rFonts w:hint="default"/>
        <w:lang w:val="ru-RU" w:eastAsia="en-US" w:bidi="ar-SA"/>
      </w:rPr>
    </w:lvl>
  </w:abstractNum>
  <w:abstractNum w:abstractNumId="20">
    <w:nsid w:val="37015FCF"/>
    <w:multiLevelType w:val="hybridMultilevel"/>
    <w:tmpl w:val="AF58336E"/>
    <w:lvl w:ilvl="0" w:tplc="77CE778C">
      <w:start w:val="1"/>
      <w:numFmt w:val="decimal"/>
      <w:lvlText w:val="%1)"/>
      <w:lvlJc w:val="left"/>
      <w:pPr>
        <w:ind w:left="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2C542">
      <w:numFmt w:val="bullet"/>
      <w:lvlText w:val="•"/>
      <w:lvlJc w:val="left"/>
      <w:pPr>
        <w:ind w:left="958" w:hanging="324"/>
      </w:pPr>
      <w:rPr>
        <w:rFonts w:hint="default"/>
        <w:lang w:val="ru-RU" w:eastAsia="en-US" w:bidi="ar-SA"/>
      </w:rPr>
    </w:lvl>
    <w:lvl w:ilvl="2" w:tplc="F446D1D2">
      <w:numFmt w:val="bullet"/>
      <w:lvlText w:val="•"/>
      <w:lvlJc w:val="left"/>
      <w:pPr>
        <w:ind w:left="1919" w:hanging="324"/>
      </w:pPr>
      <w:rPr>
        <w:rFonts w:hint="default"/>
        <w:lang w:val="ru-RU" w:eastAsia="en-US" w:bidi="ar-SA"/>
      </w:rPr>
    </w:lvl>
    <w:lvl w:ilvl="3" w:tplc="0F5EC8D2">
      <w:numFmt w:val="bullet"/>
      <w:lvlText w:val="•"/>
      <w:lvlJc w:val="left"/>
      <w:pPr>
        <w:ind w:left="2879" w:hanging="324"/>
      </w:pPr>
      <w:rPr>
        <w:rFonts w:hint="default"/>
        <w:lang w:val="ru-RU" w:eastAsia="en-US" w:bidi="ar-SA"/>
      </w:rPr>
    </w:lvl>
    <w:lvl w:ilvl="4" w:tplc="A2E0FB74">
      <w:numFmt w:val="bullet"/>
      <w:lvlText w:val="•"/>
      <w:lvlJc w:val="left"/>
      <w:pPr>
        <w:ind w:left="3840" w:hanging="324"/>
      </w:pPr>
      <w:rPr>
        <w:rFonts w:hint="default"/>
        <w:lang w:val="ru-RU" w:eastAsia="en-US" w:bidi="ar-SA"/>
      </w:rPr>
    </w:lvl>
    <w:lvl w:ilvl="5" w:tplc="54C0A778">
      <w:numFmt w:val="bullet"/>
      <w:lvlText w:val="•"/>
      <w:lvlJc w:val="left"/>
      <w:pPr>
        <w:ind w:left="4801" w:hanging="324"/>
      </w:pPr>
      <w:rPr>
        <w:rFonts w:hint="default"/>
        <w:lang w:val="ru-RU" w:eastAsia="en-US" w:bidi="ar-SA"/>
      </w:rPr>
    </w:lvl>
    <w:lvl w:ilvl="6" w:tplc="3E06E768">
      <w:numFmt w:val="bullet"/>
      <w:lvlText w:val="•"/>
      <w:lvlJc w:val="left"/>
      <w:pPr>
        <w:ind w:left="5761" w:hanging="324"/>
      </w:pPr>
      <w:rPr>
        <w:rFonts w:hint="default"/>
        <w:lang w:val="ru-RU" w:eastAsia="en-US" w:bidi="ar-SA"/>
      </w:rPr>
    </w:lvl>
    <w:lvl w:ilvl="7" w:tplc="157C9C56">
      <w:numFmt w:val="bullet"/>
      <w:lvlText w:val="•"/>
      <w:lvlJc w:val="left"/>
      <w:pPr>
        <w:ind w:left="6722" w:hanging="324"/>
      </w:pPr>
      <w:rPr>
        <w:rFonts w:hint="default"/>
        <w:lang w:val="ru-RU" w:eastAsia="en-US" w:bidi="ar-SA"/>
      </w:rPr>
    </w:lvl>
    <w:lvl w:ilvl="8" w:tplc="04C0A92E">
      <w:numFmt w:val="bullet"/>
      <w:lvlText w:val="•"/>
      <w:lvlJc w:val="left"/>
      <w:pPr>
        <w:ind w:left="7683" w:hanging="324"/>
      </w:pPr>
      <w:rPr>
        <w:rFonts w:hint="default"/>
        <w:lang w:val="ru-RU" w:eastAsia="en-US" w:bidi="ar-SA"/>
      </w:rPr>
    </w:lvl>
  </w:abstractNum>
  <w:abstractNum w:abstractNumId="21">
    <w:nsid w:val="380B3131"/>
    <w:multiLevelType w:val="hybridMultilevel"/>
    <w:tmpl w:val="5240D7A2"/>
    <w:lvl w:ilvl="0" w:tplc="DA709A7A">
      <w:start w:val="2"/>
      <w:numFmt w:val="decimal"/>
      <w:lvlText w:val="%1"/>
      <w:lvlJc w:val="left"/>
      <w:pPr>
        <w:ind w:left="3392" w:hanging="493"/>
      </w:pPr>
      <w:rPr>
        <w:rFonts w:hint="default"/>
        <w:lang w:val="ru-RU" w:eastAsia="en-US" w:bidi="ar-SA"/>
      </w:rPr>
    </w:lvl>
    <w:lvl w:ilvl="1" w:tplc="DB109A1C">
      <w:numFmt w:val="none"/>
      <w:lvlText w:val=""/>
      <w:lvlJc w:val="left"/>
      <w:pPr>
        <w:tabs>
          <w:tab w:val="num" w:pos="360"/>
        </w:tabs>
      </w:pPr>
    </w:lvl>
    <w:lvl w:ilvl="2" w:tplc="BC1CFCDA">
      <w:start w:val="1"/>
      <w:numFmt w:val="decimal"/>
      <w:lvlText w:val="%3)"/>
      <w:lvlJc w:val="left"/>
      <w:pPr>
        <w:ind w:left="18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A82D500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167C1174">
      <w:numFmt w:val="bullet"/>
      <w:lvlText w:val="•"/>
      <w:lvlJc w:val="left"/>
      <w:pPr>
        <w:ind w:left="5755" w:hanging="305"/>
      </w:pPr>
      <w:rPr>
        <w:rFonts w:hint="default"/>
        <w:lang w:val="ru-RU" w:eastAsia="en-US" w:bidi="ar-SA"/>
      </w:rPr>
    </w:lvl>
    <w:lvl w:ilvl="5" w:tplc="08F4F216">
      <w:numFmt w:val="bullet"/>
      <w:lvlText w:val="•"/>
      <w:lvlJc w:val="left"/>
      <w:pPr>
        <w:ind w:left="6540" w:hanging="305"/>
      </w:pPr>
      <w:rPr>
        <w:rFonts w:hint="default"/>
        <w:lang w:val="ru-RU" w:eastAsia="en-US" w:bidi="ar-SA"/>
      </w:rPr>
    </w:lvl>
    <w:lvl w:ilvl="6" w:tplc="FD9290CA">
      <w:numFmt w:val="bullet"/>
      <w:lvlText w:val="•"/>
      <w:lvlJc w:val="left"/>
      <w:pPr>
        <w:ind w:left="7325" w:hanging="305"/>
      </w:pPr>
      <w:rPr>
        <w:rFonts w:hint="default"/>
        <w:lang w:val="ru-RU" w:eastAsia="en-US" w:bidi="ar-SA"/>
      </w:rPr>
    </w:lvl>
    <w:lvl w:ilvl="7" w:tplc="3314F452">
      <w:numFmt w:val="bullet"/>
      <w:lvlText w:val="•"/>
      <w:lvlJc w:val="left"/>
      <w:pPr>
        <w:ind w:left="8110" w:hanging="305"/>
      </w:pPr>
      <w:rPr>
        <w:rFonts w:hint="default"/>
        <w:lang w:val="ru-RU" w:eastAsia="en-US" w:bidi="ar-SA"/>
      </w:rPr>
    </w:lvl>
    <w:lvl w:ilvl="8" w:tplc="8FC4D3B0">
      <w:numFmt w:val="bullet"/>
      <w:lvlText w:val="•"/>
      <w:lvlJc w:val="left"/>
      <w:pPr>
        <w:ind w:left="8896" w:hanging="305"/>
      </w:pPr>
      <w:rPr>
        <w:rFonts w:hint="default"/>
        <w:lang w:val="ru-RU" w:eastAsia="en-US" w:bidi="ar-SA"/>
      </w:rPr>
    </w:lvl>
  </w:abstractNum>
  <w:abstractNum w:abstractNumId="22">
    <w:nsid w:val="3FB26340"/>
    <w:multiLevelType w:val="hybridMultilevel"/>
    <w:tmpl w:val="9FAAB028"/>
    <w:lvl w:ilvl="0" w:tplc="68FE54A0">
      <w:start w:val="1"/>
      <w:numFmt w:val="decimal"/>
      <w:lvlText w:val="%1."/>
      <w:lvlJc w:val="left"/>
      <w:pPr>
        <w:ind w:left="86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CA92C">
      <w:start w:val="1"/>
      <w:numFmt w:val="decimal"/>
      <w:lvlText w:val="%2)"/>
      <w:lvlJc w:val="left"/>
      <w:pPr>
        <w:ind w:left="18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1E69A0">
      <w:numFmt w:val="bullet"/>
      <w:lvlText w:val="•"/>
      <w:lvlJc w:val="left"/>
      <w:pPr>
        <w:ind w:left="1880" w:hanging="305"/>
      </w:pPr>
      <w:rPr>
        <w:rFonts w:hint="default"/>
        <w:lang w:val="ru-RU" w:eastAsia="en-US" w:bidi="ar-SA"/>
      </w:rPr>
    </w:lvl>
    <w:lvl w:ilvl="3" w:tplc="984AB92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4" w:tplc="9FE80692">
      <w:numFmt w:val="bullet"/>
      <w:lvlText w:val="•"/>
      <w:lvlJc w:val="left"/>
      <w:pPr>
        <w:ind w:left="4026" w:hanging="305"/>
      </w:pPr>
      <w:rPr>
        <w:rFonts w:hint="default"/>
        <w:lang w:val="ru-RU" w:eastAsia="en-US" w:bidi="ar-SA"/>
      </w:rPr>
    </w:lvl>
    <w:lvl w:ilvl="5" w:tplc="6CC2EBF2">
      <w:numFmt w:val="bullet"/>
      <w:lvlText w:val="•"/>
      <w:lvlJc w:val="left"/>
      <w:pPr>
        <w:ind w:left="5099" w:hanging="305"/>
      </w:pPr>
      <w:rPr>
        <w:rFonts w:hint="default"/>
        <w:lang w:val="ru-RU" w:eastAsia="en-US" w:bidi="ar-SA"/>
      </w:rPr>
    </w:lvl>
    <w:lvl w:ilvl="6" w:tplc="307EB532">
      <w:numFmt w:val="bullet"/>
      <w:lvlText w:val="•"/>
      <w:lvlJc w:val="left"/>
      <w:pPr>
        <w:ind w:left="6173" w:hanging="305"/>
      </w:pPr>
      <w:rPr>
        <w:rFonts w:hint="default"/>
        <w:lang w:val="ru-RU" w:eastAsia="en-US" w:bidi="ar-SA"/>
      </w:rPr>
    </w:lvl>
    <w:lvl w:ilvl="7" w:tplc="DEACEEBE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8" w:tplc="A36257D0">
      <w:numFmt w:val="bullet"/>
      <w:lvlText w:val="•"/>
      <w:lvlJc w:val="left"/>
      <w:pPr>
        <w:ind w:left="8319" w:hanging="305"/>
      </w:pPr>
      <w:rPr>
        <w:rFonts w:hint="default"/>
        <w:lang w:val="ru-RU" w:eastAsia="en-US" w:bidi="ar-SA"/>
      </w:rPr>
    </w:lvl>
  </w:abstractNum>
  <w:abstractNum w:abstractNumId="23">
    <w:nsid w:val="41180738"/>
    <w:multiLevelType w:val="hybridMultilevel"/>
    <w:tmpl w:val="290658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E247F8"/>
    <w:multiLevelType w:val="hybridMultilevel"/>
    <w:tmpl w:val="5DC826A6"/>
    <w:lvl w:ilvl="0" w:tplc="2772979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D8C0AC">
      <w:start w:val="1"/>
      <w:numFmt w:val="decimal"/>
      <w:lvlText w:val="%2."/>
      <w:lvlJc w:val="left"/>
      <w:pPr>
        <w:ind w:left="-56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5EDD8E">
      <w:numFmt w:val="bullet"/>
      <w:lvlText w:val="•"/>
      <w:lvlJc w:val="left"/>
      <w:pPr>
        <w:ind w:left="1389" w:hanging="286"/>
      </w:pPr>
      <w:rPr>
        <w:rFonts w:hint="default"/>
        <w:lang w:val="ru-RU" w:eastAsia="en-US" w:bidi="ar-SA"/>
      </w:rPr>
    </w:lvl>
    <w:lvl w:ilvl="3" w:tplc="1C8467B8">
      <w:numFmt w:val="bullet"/>
      <w:lvlText w:val="•"/>
      <w:lvlJc w:val="left"/>
      <w:pPr>
        <w:ind w:left="2345" w:hanging="286"/>
      </w:pPr>
      <w:rPr>
        <w:rFonts w:hint="default"/>
        <w:lang w:val="ru-RU" w:eastAsia="en-US" w:bidi="ar-SA"/>
      </w:rPr>
    </w:lvl>
    <w:lvl w:ilvl="4" w:tplc="85C67F0E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5" w:tplc="BB44CD5C">
      <w:numFmt w:val="bullet"/>
      <w:lvlText w:val="•"/>
      <w:lvlJc w:val="left"/>
      <w:pPr>
        <w:ind w:left="4258" w:hanging="286"/>
      </w:pPr>
      <w:rPr>
        <w:rFonts w:hint="default"/>
        <w:lang w:val="ru-RU" w:eastAsia="en-US" w:bidi="ar-SA"/>
      </w:rPr>
    </w:lvl>
    <w:lvl w:ilvl="6" w:tplc="B8D2E70E">
      <w:numFmt w:val="bullet"/>
      <w:lvlText w:val="•"/>
      <w:lvlJc w:val="left"/>
      <w:pPr>
        <w:ind w:left="5214" w:hanging="286"/>
      </w:pPr>
      <w:rPr>
        <w:rFonts w:hint="default"/>
        <w:lang w:val="ru-RU" w:eastAsia="en-US" w:bidi="ar-SA"/>
      </w:rPr>
    </w:lvl>
    <w:lvl w:ilvl="7" w:tplc="90405208">
      <w:numFmt w:val="bullet"/>
      <w:lvlText w:val="•"/>
      <w:lvlJc w:val="left"/>
      <w:pPr>
        <w:ind w:left="6170" w:hanging="286"/>
      </w:pPr>
      <w:rPr>
        <w:rFonts w:hint="default"/>
        <w:lang w:val="ru-RU" w:eastAsia="en-US" w:bidi="ar-SA"/>
      </w:rPr>
    </w:lvl>
    <w:lvl w:ilvl="8" w:tplc="9202BA08">
      <w:numFmt w:val="bullet"/>
      <w:lvlText w:val="•"/>
      <w:lvlJc w:val="left"/>
      <w:pPr>
        <w:ind w:left="7126" w:hanging="286"/>
      </w:pPr>
      <w:rPr>
        <w:rFonts w:hint="default"/>
        <w:lang w:val="ru-RU" w:eastAsia="en-US" w:bidi="ar-SA"/>
      </w:rPr>
    </w:lvl>
  </w:abstractNum>
  <w:abstractNum w:abstractNumId="25">
    <w:nsid w:val="4A6837B5"/>
    <w:multiLevelType w:val="hybridMultilevel"/>
    <w:tmpl w:val="A8DA2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71212"/>
    <w:multiLevelType w:val="hybridMultilevel"/>
    <w:tmpl w:val="BC5CBFF8"/>
    <w:lvl w:ilvl="0" w:tplc="489E470C">
      <w:start w:val="1"/>
      <w:numFmt w:val="decimal"/>
      <w:lvlText w:val="%1)"/>
      <w:lvlJc w:val="left"/>
      <w:pPr>
        <w:ind w:left="740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48CCD8">
      <w:numFmt w:val="bullet"/>
      <w:lvlText w:val="•"/>
      <w:lvlJc w:val="left"/>
      <w:pPr>
        <w:ind w:left="1820" w:hanging="314"/>
      </w:pPr>
      <w:rPr>
        <w:rFonts w:hint="default"/>
        <w:lang w:val="ru-RU" w:eastAsia="en-US" w:bidi="ar-SA"/>
      </w:rPr>
    </w:lvl>
    <w:lvl w:ilvl="2" w:tplc="13BA4A1E">
      <w:numFmt w:val="bullet"/>
      <w:lvlText w:val="•"/>
      <w:lvlJc w:val="left"/>
      <w:pPr>
        <w:ind w:left="2781" w:hanging="314"/>
      </w:pPr>
      <w:rPr>
        <w:rFonts w:hint="default"/>
        <w:lang w:val="ru-RU" w:eastAsia="en-US" w:bidi="ar-SA"/>
      </w:rPr>
    </w:lvl>
    <w:lvl w:ilvl="3" w:tplc="F9CE2156">
      <w:numFmt w:val="bullet"/>
      <w:lvlText w:val="•"/>
      <w:lvlJc w:val="left"/>
      <w:pPr>
        <w:ind w:left="3741" w:hanging="314"/>
      </w:pPr>
      <w:rPr>
        <w:rFonts w:hint="default"/>
        <w:lang w:val="ru-RU" w:eastAsia="en-US" w:bidi="ar-SA"/>
      </w:rPr>
    </w:lvl>
    <w:lvl w:ilvl="4" w:tplc="6674E936">
      <w:numFmt w:val="bullet"/>
      <w:lvlText w:val="•"/>
      <w:lvlJc w:val="left"/>
      <w:pPr>
        <w:ind w:left="4702" w:hanging="314"/>
      </w:pPr>
      <w:rPr>
        <w:rFonts w:hint="default"/>
        <w:lang w:val="ru-RU" w:eastAsia="en-US" w:bidi="ar-SA"/>
      </w:rPr>
    </w:lvl>
    <w:lvl w:ilvl="5" w:tplc="78FE29F8">
      <w:numFmt w:val="bullet"/>
      <w:lvlText w:val="•"/>
      <w:lvlJc w:val="left"/>
      <w:pPr>
        <w:ind w:left="5663" w:hanging="314"/>
      </w:pPr>
      <w:rPr>
        <w:rFonts w:hint="default"/>
        <w:lang w:val="ru-RU" w:eastAsia="en-US" w:bidi="ar-SA"/>
      </w:rPr>
    </w:lvl>
    <w:lvl w:ilvl="6" w:tplc="907456A6">
      <w:numFmt w:val="bullet"/>
      <w:lvlText w:val="•"/>
      <w:lvlJc w:val="left"/>
      <w:pPr>
        <w:ind w:left="6623" w:hanging="314"/>
      </w:pPr>
      <w:rPr>
        <w:rFonts w:hint="default"/>
        <w:lang w:val="ru-RU" w:eastAsia="en-US" w:bidi="ar-SA"/>
      </w:rPr>
    </w:lvl>
    <w:lvl w:ilvl="7" w:tplc="7A186D78">
      <w:numFmt w:val="bullet"/>
      <w:lvlText w:val="•"/>
      <w:lvlJc w:val="left"/>
      <w:pPr>
        <w:ind w:left="7584" w:hanging="314"/>
      </w:pPr>
      <w:rPr>
        <w:rFonts w:hint="default"/>
        <w:lang w:val="ru-RU" w:eastAsia="en-US" w:bidi="ar-SA"/>
      </w:rPr>
    </w:lvl>
    <w:lvl w:ilvl="8" w:tplc="2F5C2E02">
      <w:numFmt w:val="bullet"/>
      <w:lvlText w:val="•"/>
      <w:lvlJc w:val="left"/>
      <w:pPr>
        <w:ind w:left="8545" w:hanging="314"/>
      </w:pPr>
      <w:rPr>
        <w:rFonts w:hint="default"/>
        <w:lang w:val="ru-RU" w:eastAsia="en-US" w:bidi="ar-SA"/>
      </w:rPr>
    </w:lvl>
  </w:abstractNum>
  <w:abstractNum w:abstractNumId="27">
    <w:nsid w:val="4E740B56"/>
    <w:multiLevelType w:val="hybridMultilevel"/>
    <w:tmpl w:val="1F7405A6"/>
    <w:lvl w:ilvl="0" w:tplc="B05C3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124C3"/>
    <w:multiLevelType w:val="hybridMultilevel"/>
    <w:tmpl w:val="258006F8"/>
    <w:lvl w:ilvl="0" w:tplc="DB6A1F62">
      <w:start w:val="2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B2027E">
      <w:start w:val="1"/>
      <w:numFmt w:val="decimal"/>
      <w:lvlText w:val="%2)"/>
      <w:lvlJc w:val="left"/>
      <w:pPr>
        <w:ind w:left="85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C0A5B74">
      <w:numFmt w:val="bullet"/>
      <w:lvlText w:val="•"/>
      <w:lvlJc w:val="left"/>
      <w:pPr>
        <w:ind w:left="1829" w:hanging="286"/>
      </w:pPr>
      <w:rPr>
        <w:rFonts w:hint="default"/>
        <w:lang w:val="ru-RU" w:eastAsia="en-US" w:bidi="ar-SA"/>
      </w:rPr>
    </w:lvl>
    <w:lvl w:ilvl="3" w:tplc="00F4C87E">
      <w:numFmt w:val="bullet"/>
      <w:lvlText w:val="•"/>
      <w:lvlJc w:val="left"/>
      <w:pPr>
        <w:ind w:left="2801" w:hanging="286"/>
      </w:pPr>
      <w:rPr>
        <w:rFonts w:hint="default"/>
        <w:lang w:val="ru-RU" w:eastAsia="en-US" w:bidi="ar-SA"/>
      </w:rPr>
    </w:lvl>
    <w:lvl w:ilvl="4" w:tplc="146A84EE">
      <w:numFmt w:val="bullet"/>
      <w:lvlText w:val="•"/>
      <w:lvlJc w:val="left"/>
      <w:pPr>
        <w:ind w:left="3773" w:hanging="286"/>
      </w:pPr>
      <w:rPr>
        <w:rFonts w:hint="default"/>
        <w:lang w:val="ru-RU" w:eastAsia="en-US" w:bidi="ar-SA"/>
      </w:rPr>
    </w:lvl>
    <w:lvl w:ilvl="5" w:tplc="267CDED0">
      <w:numFmt w:val="bullet"/>
      <w:lvlText w:val="•"/>
      <w:lvlJc w:val="left"/>
      <w:pPr>
        <w:ind w:left="4745" w:hanging="286"/>
      </w:pPr>
      <w:rPr>
        <w:rFonts w:hint="default"/>
        <w:lang w:val="ru-RU" w:eastAsia="en-US" w:bidi="ar-SA"/>
      </w:rPr>
    </w:lvl>
    <w:lvl w:ilvl="6" w:tplc="4B767B3A">
      <w:numFmt w:val="bullet"/>
      <w:lvlText w:val="•"/>
      <w:lvlJc w:val="left"/>
      <w:pPr>
        <w:ind w:left="5717" w:hanging="286"/>
      </w:pPr>
      <w:rPr>
        <w:rFonts w:hint="default"/>
        <w:lang w:val="ru-RU" w:eastAsia="en-US" w:bidi="ar-SA"/>
      </w:rPr>
    </w:lvl>
    <w:lvl w:ilvl="7" w:tplc="D66C7206">
      <w:numFmt w:val="bullet"/>
      <w:lvlText w:val="•"/>
      <w:lvlJc w:val="left"/>
      <w:pPr>
        <w:ind w:left="6688" w:hanging="286"/>
      </w:pPr>
      <w:rPr>
        <w:rFonts w:hint="default"/>
        <w:lang w:val="ru-RU" w:eastAsia="en-US" w:bidi="ar-SA"/>
      </w:rPr>
    </w:lvl>
    <w:lvl w:ilvl="8" w:tplc="F050C34A">
      <w:numFmt w:val="bullet"/>
      <w:lvlText w:val="•"/>
      <w:lvlJc w:val="left"/>
      <w:pPr>
        <w:ind w:left="7660" w:hanging="286"/>
      </w:pPr>
      <w:rPr>
        <w:rFonts w:hint="default"/>
        <w:lang w:val="ru-RU" w:eastAsia="en-US" w:bidi="ar-SA"/>
      </w:rPr>
    </w:lvl>
  </w:abstractNum>
  <w:abstractNum w:abstractNumId="29">
    <w:nsid w:val="572B680C"/>
    <w:multiLevelType w:val="hybridMultilevel"/>
    <w:tmpl w:val="D3D62E56"/>
    <w:lvl w:ilvl="0" w:tplc="23DC0F0A">
      <w:start w:val="1"/>
      <w:numFmt w:val="decimal"/>
      <w:lvlText w:val="%1)"/>
      <w:lvlJc w:val="left"/>
      <w:pPr>
        <w:ind w:left="171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3204B4">
      <w:numFmt w:val="bullet"/>
      <w:lvlText w:val="•"/>
      <w:lvlJc w:val="left"/>
      <w:pPr>
        <w:ind w:left="2594" w:hanging="286"/>
      </w:pPr>
      <w:rPr>
        <w:rFonts w:hint="default"/>
        <w:lang w:val="ru-RU" w:eastAsia="en-US" w:bidi="ar-SA"/>
      </w:rPr>
    </w:lvl>
    <w:lvl w:ilvl="2" w:tplc="E0EA11DC">
      <w:numFmt w:val="bullet"/>
      <w:lvlText w:val="•"/>
      <w:lvlJc w:val="left"/>
      <w:pPr>
        <w:ind w:left="3469" w:hanging="286"/>
      </w:pPr>
      <w:rPr>
        <w:rFonts w:hint="default"/>
        <w:lang w:val="ru-RU" w:eastAsia="en-US" w:bidi="ar-SA"/>
      </w:rPr>
    </w:lvl>
    <w:lvl w:ilvl="3" w:tplc="86142EDE">
      <w:numFmt w:val="bullet"/>
      <w:lvlText w:val="•"/>
      <w:lvlJc w:val="left"/>
      <w:pPr>
        <w:ind w:left="4343" w:hanging="286"/>
      </w:pPr>
      <w:rPr>
        <w:rFonts w:hint="default"/>
        <w:lang w:val="ru-RU" w:eastAsia="en-US" w:bidi="ar-SA"/>
      </w:rPr>
    </w:lvl>
    <w:lvl w:ilvl="4" w:tplc="53986C10">
      <w:numFmt w:val="bullet"/>
      <w:lvlText w:val="•"/>
      <w:lvlJc w:val="left"/>
      <w:pPr>
        <w:ind w:left="5218" w:hanging="286"/>
      </w:pPr>
      <w:rPr>
        <w:rFonts w:hint="default"/>
        <w:lang w:val="ru-RU" w:eastAsia="en-US" w:bidi="ar-SA"/>
      </w:rPr>
    </w:lvl>
    <w:lvl w:ilvl="5" w:tplc="3C666ACA">
      <w:numFmt w:val="bullet"/>
      <w:lvlText w:val="•"/>
      <w:lvlJc w:val="left"/>
      <w:pPr>
        <w:ind w:left="6093" w:hanging="286"/>
      </w:pPr>
      <w:rPr>
        <w:rFonts w:hint="default"/>
        <w:lang w:val="ru-RU" w:eastAsia="en-US" w:bidi="ar-SA"/>
      </w:rPr>
    </w:lvl>
    <w:lvl w:ilvl="6" w:tplc="55AAC67E">
      <w:numFmt w:val="bullet"/>
      <w:lvlText w:val="•"/>
      <w:lvlJc w:val="left"/>
      <w:pPr>
        <w:ind w:left="6967" w:hanging="286"/>
      </w:pPr>
      <w:rPr>
        <w:rFonts w:hint="default"/>
        <w:lang w:val="ru-RU" w:eastAsia="en-US" w:bidi="ar-SA"/>
      </w:rPr>
    </w:lvl>
    <w:lvl w:ilvl="7" w:tplc="46DE1452">
      <w:numFmt w:val="bullet"/>
      <w:lvlText w:val="•"/>
      <w:lvlJc w:val="left"/>
      <w:pPr>
        <w:ind w:left="7842" w:hanging="286"/>
      </w:pPr>
      <w:rPr>
        <w:rFonts w:hint="default"/>
        <w:lang w:val="ru-RU" w:eastAsia="en-US" w:bidi="ar-SA"/>
      </w:rPr>
    </w:lvl>
    <w:lvl w:ilvl="8" w:tplc="F032735C">
      <w:numFmt w:val="bullet"/>
      <w:lvlText w:val="•"/>
      <w:lvlJc w:val="left"/>
      <w:pPr>
        <w:ind w:left="8717" w:hanging="286"/>
      </w:pPr>
      <w:rPr>
        <w:rFonts w:hint="default"/>
        <w:lang w:val="ru-RU" w:eastAsia="en-US" w:bidi="ar-SA"/>
      </w:rPr>
    </w:lvl>
  </w:abstractNum>
  <w:abstractNum w:abstractNumId="30">
    <w:nsid w:val="5B754FD1"/>
    <w:multiLevelType w:val="hybridMultilevel"/>
    <w:tmpl w:val="AA66AD80"/>
    <w:lvl w:ilvl="0" w:tplc="1C10EF62">
      <w:start w:val="1"/>
      <w:numFmt w:val="bullet"/>
      <w:lvlText w:val="­"/>
      <w:lvlJc w:val="left"/>
      <w:pPr>
        <w:ind w:left="36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16BF7"/>
    <w:multiLevelType w:val="hybridMultilevel"/>
    <w:tmpl w:val="521095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B87A62"/>
    <w:multiLevelType w:val="hybridMultilevel"/>
    <w:tmpl w:val="C17C43A2"/>
    <w:lvl w:ilvl="0" w:tplc="B05C3A6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>
    <w:nsid w:val="63805FA5"/>
    <w:multiLevelType w:val="hybridMultilevel"/>
    <w:tmpl w:val="16506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80EB3"/>
    <w:multiLevelType w:val="hybridMultilevel"/>
    <w:tmpl w:val="335259BE"/>
    <w:lvl w:ilvl="0" w:tplc="5A6C469C">
      <w:numFmt w:val="bullet"/>
      <w:lvlText w:val="•"/>
      <w:lvlJc w:val="left"/>
      <w:pPr>
        <w:ind w:left="216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0F718">
      <w:numFmt w:val="bullet"/>
      <w:lvlText w:val="•"/>
      <w:lvlJc w:val="left"/>
      <w:pPr>
        <w:ind w:left="1210" w:hanging="231"/>
      </w:pPr>
      <w:rPr>
        <w:rFonts w:hint="default"/>
        <w:lang w:val="ru-RU" w:eastAsia="en-US" w:bidi="ar-SA"/>
      </w:rPr>
    </w:lvl>
    <w:lvl w:ilvl="2" w:tplc="1D66422E">
      <w:numFmt w:val="bullet"/>
      <w:lvlText w:val="•"/>
      <w:lvlJc w:val="left"/>
      <w:pPr>
        <w:ind w:left="2200" w:hanging="231"/>
      </w:pPr>
      <w:rPr>
        <w:rFonts w:hint="default"/>
        <w:lang w:val="ru-RU" w:eastAsia="en-US" w:bidi="ar-SA"/>
      </w:rPr>
    </w:lvl>
    <w:lvl w:ilvl="3" w:tplc="620275BE">
      <w:numFmt w:val="bullet"/>
      <w:lvlText w:val="•"/>
      <w:lvlJc w:val="left"/>
      <w:pPr>
        <w:ind w:left="3191" w:hanging="231"/>
      </w:pPr>
      <w:rPr>
        <w:rFonts w:hint="default"/>
        <w:lang w:val="ru-RU" w:eastAsia="en-US" w:bidi="ar-SA"/>
      </w:rPr>
    </w:lvl>
    <w:lvl w:ilvl="4" w:tplc="774E915A">
      <w:numFmt w:val="bullet"/>
      <w:lvlText w:val="•"/>
      <w:lvlJc w:val="left"/>
      <w:pPr>
        <w:ind w:left="4181" w:hanging="231"/>
      </w:pPr>
      <w:rPr>
        <w:rFonts w:hint="default"/>
        <w:lang w:val="ru-RU" w:eastAsia="en-US" w:bidi="ar-SA"/>
      </w:rPr>
    </w:lvl>
    <w:lvl w:ilvl="5" w:tplc="BA143686">
      <w:numFmt w:val="bullet"/>
      <w:lvlText w:val="•"/>
      <w:lvlJc w:val="left"/>
      <w:pPr>
        <w:ind w:left="5172" w:hanging="231"/>
      </w:pPr>
      <w:rPr>
        <w:rFonts w:hint="default"/>
        <w:lang w:val="ru-RU" w:eastAsia="en-US" w:bidi="ar-SA"/>
      </w:rPr>
    </w:lvl>
    <w:lvl w:ilvl="6" w:tplc="2CB481AE">
      <w:numFmt w:val="bullet"/>
      <w:lvlText w:val="•"/>
      <w:lvlJc w:val="left"/>
      <w:pPr>
        <w:ind w:left="6162" w:hanging="231"/>
      </w:pPr>
      <w:rPr>
        <w:rFonts w:hint="default"/>
        <w:lang w:val="ru-RU" w:eastAsia="en-US" w:bidi="ar-SA"/>
      </w:rPr>
    </w:lvl>
    <w:lvl w:ilvl="7" w:tplc="72B296BC">
      <w:numFmt w:val="bullet"/>
      <w:lvlText w:val="•"/>
      <w:lvlJc w:val="left"/>
      <w:pPr>
        <w:ind w:left="7152" w:hanging="231"/>
      </w:pPr>
      <w:rPr>
        <w:rFonts w:hint="default"/>
        <w:lang w:val="ru-RU" w:eastAsia="en-US" w:bidi="ar-SA"/>
      </w:rPr>
    </w:lvl>
    <w:lvl w:ilvl="8" w:tplc="1B4A4748">
      <w:numFmt w:val="bullet"/>
      <w:lvlText w:val="•"/>
      <w:lvlJc w:val="left"/>
      <w:pPr>
        <w:ind w:left="8143" w:hanging="231"/>
      </w:pPr>
      <w:rPr>
        <w:rFonts w:hint="default"/>
        <w:lang w:val="ru-RU" w:eastAsia="en-US" w:bidi="ar-SA"/>
      </w:rPr>
    </w:lvl>
  </w:abstractNum>
  <w:abstractNum w:abstractNumId="35">
    <w:nsid w:val="65355C58"/>
    <w:multiLevelType w:val="hybridMultilevel"/>
    <w:tmpl w:val="F0D27112"/>
    <w:lvl w:ilvl="0" w:tplc="31388ACC">
      <w:numFmt w:val="bullet"/>
      <w:lvlText w:val=""/>
      <w:lvlJc w:val="left"/>
      <w:pPr>
        <w:ind w:left="434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56A08C">
      <w:numFmt w:val="bullet"/>
      <w:lvlText w:val="•"/>
      <w:lvlJc w:val="left"/>
      <w:pPr>
        <w:ind w:left="1442" w:hanging="567"/>
      </w:pPr>
      <w:rPr>
        <w:rFonts w:hint="default"/>
        <w:lang w:val="ru-RU" w:eastAsia="en-US" w:bidi="ar-SA"/>
      </w:rPr>
    </w:lvl>
    <w:lvl w:ilvl="2" w:tplc="9E082772">
      <w:numFmt w:val="bullet"/>
      <w:lvlText w:val="•"/>
      <w:lvlJc w:val="left"/>
      <w:pPr>
        <w:ind w:left="2445" w:hanging="567"/>
      </w:pPr>
      <w:rPr>
        <w:rFonts w:hint="default"/>
        <w:lang w:val="ru-RU" w:eastAsia="en-US" w:bidi="ar-SA"/>
      </w:rPr>
    </w:lvl>
    <w:lvl w:ilvl="3" w:tplc="977857D6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 w:tplc="3CECB356">
      <w:numFmt w:val="bullet"/>
      <w:lvlText w:val="•"/>
      <w:lvlJc w:val="left"/>
      <w:pPr>
        <w:ind w:left="4450" w:hanging="567"/>
      </w:pPr>
      <w:rPr>
        <w:rFonts w:hint="default"/>
        <w:lang w:val="ru-RU" w:eastAsia="en-US" w:bidi="ar-SA"/>
      </w:rPr>
    </w:lvl>
    <w:lvl w:ilvl="5" w:tplc="80E2D792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6" w:tplc="7CCC3800">
      <w:numFmt w:val="bullet"/>
      <w:lvlText w:val="•"/>
      <w:lvlJc w:val="left"/>
      <w:pPr>
        <w:ind w:left="6455" w:hanging="567"/>
      </w:pPr>
      <w:rPr>
        <w:rFonts w:hint="default"/>
        <w:lang w:val="ru-RU" w:eastAsia="en-US" w:bidi="ar-SA"/>
      </w:rPr>
    </w:lvl>
    <w:lvl w:ilvl="7" w:tplc="B5003848">
      <w:numFmt w:val="bullet"/>
      <w:lvlText w:val="•"/>
      <w:lvlJc w:val="left"/>
      <w:pPr>
        <w:ind w:left="7458" w:hanging="567"/>
      </w:pPr>
      <w:rPr>
        <w:rFonts w:hint="default"/>
        <w:lang w:val="ru-RU" w:eastAsia="en-US" w:bidi="ar-SA"/>
      </w:rPr>
    </w:lvl>
    <w:lvl w:ilvl="8" w:tplc="6E9263FA">
      <w:numFmt w:val="bullet"/>
      <w:lvlText w:val="•"/>
      <w:lvlJc w:val="left"/>
      <w:pPr>
        <w:ind w:left="8461" w:hanging="567"/>
      </w:pPr>
      <w:rPr>
        <w:rFonts w:hint="default"/>
        <w:lang w:val="ru-RU" w:eastAsia="en-US" w:bidi="ar-SA"/>
      </w:rPr>
    </w:lvl>
  </w:abstractNum>
  <w:abstractNum w:abstractNumId="36">
    <w:nsid w:val="6ABD1F51"/>
    <w:multiLevelType w:val="hybridMultilevel"/>
    <w:tmpl w:val="7C18394C"/>
    <w:lvl w:ilvl="0" w:tplc="8A740CF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BC44F9"/>
    <w:multiLevelType w:val="hybridMultilevel"/>
    <w:tmpl w:val="8AB0E352"/>
    <w:lvl w:ilvl="0" w:tplc="1C10EF62">
      <w:start w:val="1"/>
      <w:numFmt w:val="bullet"/>
      <w:lvlText w:val="­"/>
      <w:lvlJc w:val="left"/>
      <w:pPr>
        <w:ind w:left="46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>
    <w:nsid w:val="70A077B3"/>
    <w:multiLevelType w:val="hybridMultilevel"/>
    <w:tmpl w:val="D3E0D1F6"/>
    <w:lvl w:ilvl="0" w:tplc="6F9E9950">
      <w:start w:val="1"/>
      <w:numFmt w:val="decimal"/>
      <w:lvlText w:val="%1)"/>
      <w:lvlJc w:val="left"/>
      <w:pPr>
        <w:ind w:left="0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54495E">
      <w:numFmt w:val="bullet"/>
      <w:lvlText w:val="•"/>
      <w:lvlJc w:val="left"/>
      <w:pPr>
        <w:ind w:left="958" w:hanging="321"/>
      </w:pPr>
      <w:rPr>
        <w:rFonts w:hint="default"/>
        <w:lang w:val="ru-RU" w:eastAsia="en-US" w:bidi="ar-SA"/>
      </w:rPr>
    </w:lvl>
    <w:lvl w:ilvl="2" w:tplc="FA4AA1C4">
      <w:numFmt w:val="bullet"/>
      <w:lvlText w:val="•"/>
      <w:lvlJc w:val="left"/>
      <w:pPr>
        <w:ind w:left="1919" w:hanging="321"/>
      </w:pPr>
      <w:rPr>
        <w:rFonts w:hint="default"/>
        <w:lang w:val="ru-RU" w:eastAsia="en-US" w:bidi="ar-SA"/>
      </w:rPr>
    </w:lvl>
    <w:lvl w:ilvl="3" w:tplc="69F2D704">
      <w:numFmt w:val="bullet"/>
      <w:lvlText w:val="•"/>
      <w:lvlJc w:val="left"/>
      <w:pPr>
        <w:ind w:left="2879" w:hanging="321"/>
      </w:pPr>
      <w:rPr>
        <w:rFonts w:hint="default"/>
        <w:lang w:val="ru-RU" w:eastAsia="en-US" w:bidi="ar-SA"/>
      </w:rPr>
    </w:lvl>
    <w:lvl w:ilvl="4" w:tplc="2EA6F46A">
      <w:numFmt w:val="bullet"/>
      <w:lvlText w:val="•"/>
      <w:lvlJc w:val="left"/>
      <w:pPr>
        <w:ind w:left="3840" w:hanging="321"/>
      </w:pPr>
      <w:rPr>
        <w:rFonts w:hint="default"/>
        <w:lang w:val="ru-RU" w:eastAsia="en-US" w:bidi="ar-SA"/>
      </w:rPr>
    </w:lvl>
    <w:lvl w:ilvl="5" w:tplc="2AECED8E">
      <w:numFmt w:val="bullet"/>
      <w:lvlText w:val="•"/>
      <w:lvlJc w:val="left"/>
      <w:pPr>
        <w:ind w:left="4801" w:hanging="321"/>
      </w:pPr>
      <w:rPr>
        <w:rFonts w:hint="default"/>
        <w:lang w:val="ru-RU" w:eastAsia="en-US" w:bidi="ar-SA"/>
      </w:rPr>
    </w:lvl>
    <w:lvl w:ilvl="6" w:tplc="155811F4">
      <w:numFmt w:val="bullet"/>
      <w:lvlText w:val="•"/>
      <w:lvlJc w:val="left"/>
      <w:pPr>
        <w:ind w:left="5761" w:hanging="321"/>
      </w:pPr>
      <w:rPr>
        <w:rFonts w:hint="default"/>
        <w:lang w:val="ru-RU" w:eastAsia="en-US" w:bidi="ar-SA"/>
      </w:rPr>
    </w:lvl>
    <w:lvl w:ilvl="7" w:tplc="26304250">
      <w:numFmt w:val="bullet"/>
      <w:lvlText w:val="•"/>
      <w:lvlJc w:val="left"/>
      <w:pPr>
        <w:ind w:left="6722" w:hanging="321"/>
      </w:pPr>
      <w:rPr>
        <w:rFonts w:hint="default"/>
        <w:lang w:val="ru-RU" w:eastAsia="en-US" w:bidi="ar-SA"/>
      </w:rPr>
    </w:lvl>
    <w:lvl w:ilvl="8" w:tplc="891EDD1A">
      <w:numFmt w:val="bullet"/>
      <w:lvlText w:val="•"/>
      <w:lvlJc w:val="left"/>
      <w:pPr>
        <w:ind w:left="7683" w:hanging="321"/>
      </w:pPr>
      <w:rPr>
        <w:rFonts w:hint="default"/>
        <w:lang w:val="ru-RU" w:eastAsia="en-US" w:bidi="ar-SA"/>
      </w:rPr>
    </w:lvl>
  </w:abstractNum>
  <w:abstractNum w:abstractNumId="39">
    <w:nsid w:val="723F2E69"/>
    <w:multiLevelType w:val="hybridMultilevel"/>
    <w:tmpl w:val="6E74B532"/>
    <w:lvl w:ilvl="0" w:tplc="C40A688C">
      <w:numFmt w:val="bullet"/>
      <w:lvlText w:val=""/>
      <w:lvlJc w:val="left"/>
      <w:pPr>
        <w:ind w:left="1793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A45390">
      <w:numFmt w:val="bullet"/>
      <w:lvlText w:val="•"/>
      <w:lvlJc w:val="left"/>
      <w:pPr>
        <w:ind w:left="2666" w:hanging="224"/>
      </w:pPr>
      <w:rPr>
        <w:rFonts w:hint="default"/>
        <w:lang w:val="ru-RU" w:eastAsia="en-US" w:bidi="ar-SA"/>
      </w:rPr>
    </w:lvl>
    <w:lvl w:ilvl="2" w:tplc="15305554">
      <w:numFmt w:val="bullet"/>
      <w:lvlText w:val="•"/>
      <w:lvlJc w:val="left"/>
      <w:pPr>
        <w:ind w:left="3533" w:hanging="224"/>
      </w:pPr>
      <w:rPr>
        <w:rFonts w:hint="default"/>
        <w:lang w:val="ru-RU" w:eastAsia="en-US" w:bidi="ar-SA"/>
      </w:rPr>
    </w:lvl>
    <w:lvl w:ilvl="3" w:tplc="EB34C34A">
      <w:numFmt w:val="bullet"/>
      <w:lvlText w:val="•"/>
      <w:lvlJc w:val="left"/>
      <w:pPr>
        <w:ind w:left="4399" w:hanging="224"/>
      </w:pPr>
      <w:rPr>
        <w:rFonts w:hint="default"/>
        <w:lang w:val="ru-RU" w:eastAsia="en-US" w:bidi="ar-SA"/>
      </w:rPr>
    </w:lvl>
    <w:lvl w:ilvl="4" w:tplc="8C288348">
      <w:numFmt w:val="bullet"/>
      <w:lvlText w:val="•"/>
      <w:lvlJc w:val="left"/>
      <w:pPr>
        <w:ind w:left="5266" w:hanging="224"/>
      </w:pPr>
      <w:rPr>
        <w:rFonts w:hint="default"/>
        <w:lang w:val="ru-RU" w:eastAsia="en-US" w:bidi="ar-SA"/>
      </w:rPr>
    </w:lvl>
    <w:lvl w:ilvl="5" w:tplc="EC926018">
      <w:numFmt w:val="bullet"/>
      <w:lvlText w:val="•"/>
      <w:lvlJc w:val="left"/>
      <w:pPr>
        <w:ind w:left="6133" w:hanging="224"/>
      </w:pPr>
      <w:rPr>
        <w:rFonts w:hint="default"/>
        <w:lang w:val="ru-RU" w:eastAsia="en-US" w:bidi="ar-SA"/>
      </w:rPr>
    </w:lvl>
    <w:lvl w:ilvl="6" w:tplc="EDF6ABCE">
      <w:numFmt w:val="bullet"/>
      <w:lvlText w:val="•"/>
      <w:lvlJc w:val="left"/>
      <w:pPr>
        <w:ind w:left="6999" w:hanging="224"/>
      </w:pPr>
      <w:rPr>
        <w:rFonts w:hint="default"/>
        <w:lang w:val="ru-RU" w:eastAsia="en-US" w:bidi="ar-SA"/>
      </w:rPr>
    </w:lvl>
    <w:lvl w:ilvl="7" w:tplc="9426FE7A">
      <w:numFmt w:val="bullet"/>
      <w:lvlText w:val="•"/>
      <w:lvlJc w:val="left"/>
      <w:pPr>
        <w:ind w:left="7866" w:hanging="224"/>
      </w:pPr>
      <w:rPr>
        <w:rFonts w:hint="default"/>
        <w:lang w:val="ru-RU" w:eastAsia="en-US" w:bidi="ar-SA"/>
      </w:rPr>
    </w:lvl>
    <w:lvl w:ilvl="8" w:tplc="40EE6506">
      <w:numFmt w:val="bullet"/>
      <w:lvlText w:val="•"/>
      <w:lvlJc w:val="left"/>
      <w:pPr>
        <w:ind w:left="8733" w:hanging="224"/>
      </w:pPr>
      <w:rPr>
        <w:rFonts w:hint="default"/>
        <w:lang w:val="ru-RU" w:eastAsia="en-US" w:bidi="ar-SA"/>
      </w:rPr>
    </w:lvl>
  </w:abstractNum>
  <w:abstractNum w:abstractNumId="40">
    <w:nsid w:val="7405379F"/>
    <w:multiLevelType w:val="hybridMultilevel"/>
    <w:tmpl w:val="219260C8"/>
    <w:lvl w:ilvl="0" w:tplc="3F5AEC86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CE7000">
      <w:numFmt w:val="bullet"/>
      <w:lvlText w:val="•"/>
      <w:lvlJc w:val="left"/>
      <w:pPr>
        <w:ind w:left="1244" w:hanging="286"/>
      </w:pPr>
      <w:rPr>
        <w:rFonts w:hint="default"/>
        <w:lang w:val="ru-RU" w:eastAsia="en-US" w:bidi="ar-SA"/>
      </w:rPr>
    </w:lvl>
    <w:lvl w:ilvl="2" w:tplc="44D053FE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9AFA0636">
      <w:numFmt w:val="bullet"/>
      <w:lvlText w:val="•"/>
      <w:lvlJc w:val="left"/>
      <w:pPr>
        <w:ind w:left="3165" w:hanging="286"/>
      </w:pPr>
      <w:rPr>
        <w:rFonts w:hint="default"/>
        <w:lang w:val="ru-RU" w:eastAsia="en-US" w:bidi="ar-SA"/>
      </w:rPr>
    </w:lvl>
    <w:lvl w:ilvl="4" w:tplc="7DFEE35A"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 w:tplc="8DD46668">
      <w:numFmt w:val="bullet"/>
      <w:lvlText w:val="•"/>
      <w:lvlJc w:val="left"/>
      <w:pPr>
        <w:ind w:left="5087" w:hanging="286"/>
      </w:pPr>
      <w:rPr>
        <w:rFonts w:hint="default"/>
        <w:lang w:val="ru-RU" w:eastAsia="en-US" w:bidi="ar-SA"/>
      </w:rPr>
    </w:lvl>
    <w:lvl w:ilvl="6" w:tplc="40824398">
      <w:numFmt w:val="bullet"/>
      <w:lvlText w:val="•"/>
      <w:lvlJc w:val="left"/>
      <w:pPr>
        <w:ind w:left="6047" w:hanging="286"/>
      </w:pPr>
      <w:rPr>
        <w:rFonts w:hint="default"/>
        <w:lang w:val="ru-RU" w:eastAsia="en-US" w:bidi="ar-SA"/>
      </w:rPr>
    </w:lvl>
    <w:lvl w:ilvl="7" w:tplc="8AFED3F2">
      <w:numFmt w:val="bullet"/>
      <w:lvlText w:val="•"/>
      <w:lvlJc w:val="left"/>
      <w:pPr>
        <w:ind w:left="7008" w:hanging="286"/>
      </w:pPr>
      <w:rPr>
        <w:rFonts w:hint="default"/>
        <w:lang w:val="ru-RU" w:eastAsia="en-US" w:bidi="ar-SA"/>
      </w:rPr>
    </w:lvl>
    <w:lvl w:ilvl="8" w:tplc="71C640DC">
      <w:numFmt w:val="bullet"/>
      <w:lvlText w:val="•"/>
      <w:lvlJc w:val="left"/>
      <w:pPr>
        <w:ind w:left="7969" w:hanging="286"/>
      </w:pPr>
      <w:rPr>
        <w:rFonts w:hint="default"/>
        <w:lang w:val="ru-RU" w:eastAsia="en-US" w:bidi="ar-SA"/>
      </w:rPr>
    </w:lvl>
  </w:abstractNum>
  <w:abstractNum w:abstractNumId="41">
    <w:nsid w:val="77112602"/>
    <w:multiLevelType w:val="hybridMultilevel"/>
    <w:tmpl w:val="C67C0D4C"/>
    <w:lvl w:ilvl="0" w:tplc="6E5A15C4">
      <w:start w:val="5"/>
      <w:numFmt w:val="decimal"/>
      <w:lvlText w:val="%1)"/>
      <w:lvlJc w:val="left"/>
      <w:pPr>
        <w:ind w:left="86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C01B7A">
      <w:numFmt w:val="bullet"/>
      <w:lvlText w:val="•"/>
      <w:lvlJc w:val="left"/>
      <w:pPr>
        <w:ind w:left="1820" w:hanging="504"/>
      </w:pPr>
      <w:rPr>
        <w:rFonts w:hint="default"/>
        <w:lang w:val="ru-RU" w:eastAsia="en-US" w:bidi="ar-SA"/>
      </w:rPr>
    </w:lvl>
    <w:lvl w:ilvl="2" w:tplc="6C324B2A">
      <w:numFmt w:val="bullet"/>
      <w:lvlText w:val="•"/>
      <w:lvlJc w:val="left"/>
      <w:pPr>
        <w:ind w:left="2781" w:hanging="504"/>
      </w:pPr>
      <w:rPr>
        <w:rFonts w:hint="default"/>
        <w:lang w:val="ru-RU" w:eastAsia="en-US" w:bidi="ar-SA"/>
      </w:rPr>
    </w:lvl>
    <w:lvl w:ilvl="3" w:tplc="F01CE1C6">
      <w:numFmt w:val="bullet"/>
      <w:lvlText w:val="•"/>
      <w:lvlJc w:val="left"/>
      <w:pPr>
        <w:ind w:left="3741" w:hanging="504"/>
      </w:pPr>
      <w:rPr>
        <w:rFonts w:hint="default"/>
        <w:lang w:val="ru-RU" w:eastAsia="en-US" w:bidi="ar-SA"/>
      </w:rPr>
    </w:lvl>
    <w:lvl w:ilvl="4" w:tplc="F93E6C28">
      <w:numFmt w:val="bullet"/>
      <w:lvlText w:val="•"/>
      <w:lvlJc w:val="left"/>
      <w:pPr>
        <w:ind w:left="4702" w:hanging="504"/>
      </w:pPr>
      <w:rPr>
        <w:rFonts w:hint="default"/>
        <w:lang w:val="ru-RU" w:eastAsia="en-US" w:bidi="ar-SA"/>
      </w:rPr>
    </w:lvl>
    <w:lvl w:ilvl="5" w:tplc="B40CA37E">
      <w:numFmt w:val="bullet"/>
      <w:lvlText w:val="•"/>
      <w:lvlJc w:val="left"/>
      <w:pPr>
        <w:ind w:left="5663" w:hanging="504"/>
      </w:pPr>
      <w:rPr>
        <w:rFonts w:hint="default"/>
        <w:lang w:val="ru-RU" w:eastAsia="en-US" w:bidi="ar-SA"/>
      </w:rPr>
    </w:lvl>
    <w:lvl w:ilvl="6" w:tplc="CBA28548">
      <w:numFmt w:val="bullet"/>
      <w:lvlText w:val="•"/>
      <w:lvlJc w:val="left"/>
      <w:pPr>
        <w:ind w:left="6623" w:hanging="504"/>
      </w:pPr>
      <w:rPr>
        <w:rFonts w:hint="default"/>
        <w:lang w:val="ru-RU" w:eastAsia="en-US" w:bidi="ar-SA"/>
      </w:rPr>
    </w:lvl>
    <w:lvl w:ilvl="7" w:tplc="B48626AA">
      <w:numFmt w:val="bullet"/>
      <w:lvlText w:val="•"/>
      <w:lvlJc w:val="left"/>
      <w:pPr>
        <w:ind w:left="7584" w:hanging="504"/>
      </w:pPr>
      <w:rPr>
        <w:rFonts w:hint="default"/>
        <w:lang w:val="ru-RU" w:eastAsia="en-US" w:bidi="ar-SA"/>
      </w:rPr>
    </w:lvl>
    <w:lvl w:ilvl="8" w:tplc="C464ECE8">
      <w:numFmt w:val="bullet"/>
      <w:lvlText w:val="•"/>
      <w:lvlJc w:val="left"/>
      <w:pPr>
        <w:ind w:left="8545" w:hanging="504"/>
      </w:pPr>
      <w:rPr>
        <w:rFonts w:hint="default"/>
        <w:lang w:val="ru-RU" w:eastAsia="en-US" w:bidi="ar-SA"/>
      </w:rPr>
    </w:lvl>
  </w:abstractNum>
  <w:abstractNum w:abstractNumId="42">
    <w:nsid w:val="776068F9"/>
    <w:multiLevelType w:val="hybridMultilevel"/>
    <w:tmpl w:val="80164CF2"/>
    <w:lvl w:ilvl="0" w:tplc="67800A92">
      <w:start w:val="2"/>
      <w:numFmt w:val="decimal"/>
      <w:lvlText w:val="%1"/>
      <w:lvlJc w:val="left"/>
      <w:pPr>
        <w:ind w:left="3610" w:hanging="423"/>
      </w:pPr>
      <w:rPr>
        <w:rFonts w:hint="default"/>
        <w:lang w:val="ru-RU" w:eastAsia="en-US" w:bidi="ar-SA"/>
      </w:rPr>
    </w:lvl>
    <w:lvl w:ilvl="1" w:tplc="E1CE3C38">
      <w:numFmt w:val="none"/>
      <w:lvlText w:val=""/>
      <w:lvlJc w:val="left"/>
      <w:pPr>
        <w:tabs>
          <w:tab w:val="num" w:pos="360"/>
        </w:tabs>
      </w:pPr>
    </w:lvl>
    <w:lvl w:ilvl="2" w:tplc="8FF8C566">
      <w:numFmt w:val="bullet"/>
      <w:lvlText w:val="•"/>
      <w:lvlJc w:val="left"/>
      <w:pPr>
        <w:ind w:left="4989" w:hanging="423"/>
      </w:pPr>
      <w:rPr>
        <w:rFonts w:hint="default"/>
        <w:lang w:val="ru-RU" w:eastAsia="en-US" w:bidi="ar-SA"/>
      </w:rPr>
    </w:lvl>
    <w:lvl w:ilvl="3" w:tplc="66BEDEEA">
      <w:numFmt w:val="bullet"/>
      <w:lvlText w:val="•"/>
      <w:lvlJc w:val="left"/>
      <w:pPr>
        <w:ind w:left="5673" w:hanging="423"/>
      </w:pPr>
      <w:rPr>
        <w:rFonts w:hint="default"/>
        <w:lang w:val="ru-RU" w:eastAsia="en-US" w:bidi="ar-SA"/>
      </w:rPr>
    </w:lvl>
    <w:lvl w:ilvl="4" w:tplc="45123944">
      <w:numFmt w:val="bullet"/>
      <w:lvlText w:val="•"/>
      <w:lvlJc w:val="left"/>
      <w:pPr>
        <w:ind w:left="6358" w:hanging="423"/>
      </w:pPr>
      <w:rPr>
        <w:rFonts w:hint="default"/>
        <w:lang w:val="ru-RU" w:eastAsia="en-US" w:bidi="ar-SA"/>
      </w:rPr>
    </w:lvl>
    <w:lvl w:ilvl="5" w:tplc="3E5E2510">
      <w:numFmt w:val="bullet"/>
      <w:lvlText w:val="•"/>
      <w:lvlJc w:val="left"/>
      <w:pPr>
        <w:ind w:left="7043" w:hanging="423"/>
      </w:pPr>
      <w:rPr>
        <w:rFonts w:hint="default"/>
        <w:lang w:val="ru-RU" w:eastAsia="en-US" w:bidi="ar-SA"/>
      </w:rPr>
    </w:lvl>
    <w:lvl w:ilvl="6" w:tplc="25966EE0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 w:tplc="21AC4B26">
      <w:numFmt w:val="bullet"/>
      <w:lvlText w:val="•"/>
      <w:lvlJc w:val="left"/>
      <w:pPr>
        <w:ind w:left="8412" w:hanging="423"/>
      </w:pPr>
      <w:rPr>
        <w:rFonts w:hint="default"/>
        <w:lang w:val="ru-RU" w:eastAsia="en-US" w:bidi="ar-SA"/>
      </w:rPr>
    </w:lvl>
    <w:lvl w:ilvl="8" w:tplc="6172CDEC">
      <w:numFmt w:val="bullet"/>
      <w:lvlText w:val="•"/>
      <w:lvlJc w:val="left"/>
      <w:pPr>
        <w:ind w:left="9097" w:hanging="423"/>
      </w:pPr>
      <w:rPr>
        <w:rFonts w:hint="default"/>
        <w:lang w:val="ru-RU" w:eastAsia="en-US" w:bidi="ar-SA"/>
      </w:rPr>
    </w:lvl>
  </w:abstractNum>
  <w:abstractNum w:abstractNumId="43">
    <w:nsid w:val="782029B4"/>
    <w:multiLevelType w:val="hybridMultilevel"/>
    <w:tmpl w:val="41B8B00E"/>
    <w:lvl w:ilvl="0" w:tplc="ACA6043E">
      <w:start w:val="1"/>
      <w:numFmt w:val="decimal"/>
      <w:lvlText w:val="%1)"/>
      <w:lvlJc w:val="left"/>
      <w:pPr>
        <w:ind w:left="18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84256">
      <w:numFmt w:val="bullet"/>
      <w:lvlText w:val="•"/>
      <w:lvlJc w:val="left"/>
      <w:pPr>
        <w:ind w:left="2738" w:hanging="305"/>
      </w:pPr>
      <w:rPr>
        <w:rFonts w:hint="default"/>
        <w:lang w:val="ru-RU" w:eastAsia="en-US" w:bidi="ar-SA"/>
      </w:rPr>
    </w:lvl>
    <w:lvl w:ilvl="2" w:tplc="5E380A0C">
      <w:numFmt w:val="bullet"/>
      <w:lvlText w:val="•"/>
      <w:lvlJc w:val="left"/>
      <w:pPr>
        <w:ind w:left="3597" w:hanging="305"/>
      </w:pPr>
      <w:rPr>
        <w:rFonts w:hint="default"/>
        <w:lang w:val="ru-RU" w:eastAsia="en-US" w:bidi="ar-SA"/>
      </w:rPr>
    </w:lvl>
    <w:lvl w:ilvl="3" w:tplc="F3C0C290">
      <w:numFmt w:val="bullet"/>
      <w:lvlText w:val="•"/>
      <w:lvlJc w:val="left"/>
      <w:pPr>
        <w:ind w:left="4455" w:hanging="305"/>
      </w:pPr>
      <w:rPr>
        <w:rFonts w:hint="default"/>
        <w:lang w:val="ru-RU" w:eastAsia="en-US" w:bidi="ar-SA"/>
      </w:rPr>
    </w:lvl>
    <w:lvl w:ilvl="4" w:tplc="8B720C46">
      <w:numFmt w:val="bullet"/>
      <w:lvlText w:val="•"/>
      <w:lvlJc w:val="left"/>
      <w:pPr>
        <w:ind w:left="5314" w:hanging="305"/>
      </w:pPr>
      <w:rPr>
        <w:rFonts w:hint="default"/>
        <w:lang w:val="ru-RU" w:eastAsia="en-US" w:bidi="ar-SA"/>
      </w:rPr>
    </w:lvl>
    <w:lvl w:ilvl="5" w:tplc="2D00D204">
      <w:numFmt w:val="bullet"/>
      <w:lvlText w:val="•"/>
      <w:lvlJc w:val="left"/>
      <w:pPr>
        <w:ind w:left="6173" w:hanging="305"/>
      </w:pPr>
      <w:rPr>
        <w:rFonts w:hint="default"/>
        <w:lang w:val="ru-RU" w:eastAsia="en-US" w:bidi="ar-SA"/>
      </w:rPr>
    </w:lvl>
    <w:lvl w:ilvl="6" w:tplc="853271EE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32FC3B38">
      <w:numFmt w:val="bullet"/>
      <w:lvlText w:val="•"/>
      <w:lvlJc w:val="left"/>
      <w:pPr>
        <w:ind w:left="7890" w:hanging="305"/>
      </w:pPr>
      <w:rPr>
        <w:rFonts w:hint="default"/>
        <w:lang w:val="ru-RU" w:eastAsia="en-US" w:bidi="ar-SA"/>
      </w:rPr>
    </w:lvl>
    <w:lvl w:ilvl="8" w:tplc="60C28450">
      <w:numFmt w:val="bullet"/>
      <w:lvlText w:val="•"/>
      <w:lvlJc w:val="left"/>
      <w:pPr>
        <w:ind w:left="8749" w:hanging="305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9"/>
  </w:num>
  <w:num w:numId="3">
    <w:abstractNumId w:val="4"/>
  </w:num>
  <w:num w:numId="4">
    <w:abstractNumId w:val="43"/>
  </w:num>
  <w:num w:numId="5">
    <w:abstractNumId w:val="19"/>
  </w:num>
  <w:num w:numId="6">
    <w:abstractNumId w:val="8"/>
  </w:num>
  <w:num w:numId="7">
    <w:abstractNumId w:val="29"/>
  </w:num>
  <w:num w:numId="8">
    <w:abstractNumId w:val="42"/>
  </w:num>
  <w:num w:numId="9">
    <w:abstractNumId w:val="28"/>
  </w:num>
  <w:num w:numId="10">
    <w:abstractNumId w:val="21"/>
  </w:num>
  <w:num w:numId="11">
    <w:abstractNumId w:val="26"/>
  </w:num>
  <w:num w:numId="12">
    <w:abstractNumId w:val="22"/>
  </w:num>
  <w:num w:numId="13">
    <w:abstractNumId w:val="11"/>
  </w:num>
  <w:num w:numId="14">
    <w:abstractNumId w:val="20"/>
  </w:num>
  <w:num w:numId="15">
    <w:abstractNumId w:val="38"/>
  </w:num>
  <w:num w:numId="16">
    <w:abstractNumId w:val="41"/>
  </w:num>
  <w:num w:numId="17">
    <w:abstractNumId w:val="6"/>
  </w:num>
  <w:num w:numId="18">
    <w:abstractNumId w:val="9"/>
  </w:num>
  <w:num w:numId="19">
    <w:abstractNumId w:val="40"/>
  </w:num>
  <w:num w:numId="20">
    <w:abstractNumId w:val="24"/>
  </w:num>
  <w:num w:numId="21">
    <w:abstractNumId w:val="33"/>
  </w:num>
  <w:num w:numId="22">
    <w:abstractNumId w:val="37"/>
  </w:num>
  <w:num w:numId="23">
    <w:abstractNumId w:val="30"/>
  </w:num>
  <w:num w:numId="24">
    <w:abstractNumId w:val="16"/>
  </w:num>
  <w:num w:numId="25">
    <w:abstractNumId w:val="15"/>
  </w:num>
  <w:num w:numId="26">
    <w:abstractNumId w:val="34"/>
  </w:num>
  <w:num w:numId="27">
    <w:abstractNumId w:val="0"/>
  </w:num>
  <w:num w:numId="28">
    <w:abstractNumId w:val="1"/>
  </w:num>
  <w:num w:numId="29">
    <w:abstractNumId w:val="32"/>
  </w:num>
  <w:num w:numId="30">
    <w:abstractNumId w:val="36"/>
  </w:num>
  <w:num w:numId="31">
    <w:abstractNumId w:val="5"/>
  </w:num>
  <w:num w:numId="32">
    <w:abstractNumId w:val="18"/>
  </w:num>
  <w:num w:numId="33">
    <w:abstractNumId w:val="12"/>
  </w:num>
  <w:num w:numId="34">
    <w:abstractNumId w:val="31"/>
  </w:num>
  <w:num w:numId="35">
    <w:abstractNumId w:val="7"/>
  </w:num>
  <w:num w:numId="36">
    <w:abstractNumId w:val="27"/>
  </w:num>
  <w:num w:numId="37">
    <w:abstractNumId w:val="2"/>
  </w:num>
  <w:num w:numId="38">
    <w:abstractNumId w:val="23"/>
  </w:num>
  <w:num w:numId="39">
    <w:abstractNumId w:val="25"/>
  </w:num>
  <w:num w:numId="40">
    <w:abstractNumId w:val="14"/>
  </w:num>
  <w:num w:numId="41">
    <w:abstractNumId w:val="3"/>
  </w:num>
  <w:num w:numId="42">
    <w:abstractNumId w:val="13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EA9"/>
    <w:rsid w:val="0006501F"/>
    <w:rsid w:val="00146C31"/>
    <w:rsid w:val="001D226F"/>
    <w:rsid w:val="002501E1"/>
    <w:rsid w:val="00270198"/>
    <w:rsid w:val="00290DC3"/>
    <w:rsid w:val="00325007"/>
    <w:rsid w:val="003943B7"/>
    <w:rsid w:val="003B6091"/>
    <w:rsid w:val="004D138E"/>
    <w:rsid w:val="004D2274"/>
    <w:rsid w:val="004E28D0"/>
    <w:rsid w:val="005047A1"/>
    <w:rsid w:val="00510C25"/>
    <w:rsid w:val="00593D48"/>
    <w:rsid w:val="00594008"/>
    <w:rsid w:val="005B4DD1"/>
    <w:rsid w:val="00600060"/>
    <w:rsid w:val="00663D6B"/>
    <w:rsid w:val="0066648D"/>
    <w:rsid w:val="00731FFE"/>
    <w:rsid w:val="00736601"/>
    <w:rsid w:val="007B585F"/>
    <w:rsid w:val="008270D7"/>
    <w:rsid w:val="0088486A"/>
    <w:rsid w:val="008B3BC8"/>
    <w:rsid w:val="009501A6"/>
    <w:rsid w:val="00965604"/>
    <w:rsid w:val="009A16AF"/>
    <w:rsid w:val="009A1F71"/>
    <w:rsid w:val="00A9588A"/>
    <w:rsid w:val="00AC1E69"/>
    <w:rsid w:val="00B65EA9"/>
    <w:rsid w:val="00B852D5"/>
    <w:rsid w:val="00C121D7"/>
    <w:rsid w:val="00D314D3"/>
    <w:rsid w:val="00DA4155"/>
    <w:rsid w:val="00DF530D"/>
    <w:rsid w:val="00E04C0E"/>
    <w:rsid w:val="00E52D70"/>
    <w:rsid w:val="00E5724B"/>
    <w:rsid w:val="00F24449"/>
    <w:rsid w:val="00FD5D9B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852D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8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2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52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B85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2D5"/>
    <w:pPr>
      <w:ind w:left="8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2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852D5"/>
    <w:pPr>
      <w:ind w:left="192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B852D5"/>
    <w:pPr>
      <w:ind w:left="862" w:firstLine="566"/>
      <w:jc w:val="both"/>
    </w:pPr>
  </w:style>
  <w:style w:type="character" w:customStyle="1" w:styleId="a6">
    <w:name w:val="Абзац списка Знак"/>
    <w:link w:val="a5"/>
    <w:uiPriority w:val="34"/>
    <w:locked/>
    <w:rsid w:val="00B852D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852D5"/>
  </w:style>
  <w:style w:type="character" w:styleId="a7">
    <w:name w:val="Hyperlink"/>
    <w:basedOn w:val="a0"/>
    <w:uiPriority w:val="99"/>
    <w:unhideWhenUsed/>
    <w:rsid w:val="00B852D5"/>
    <w:rPr>
      <w:color w:val="0563C1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B852D5"/>
    <w:pPr>
      <w:ind w:left="783"/>
      <w:jc w:val="both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B852D5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B852D5"/>
    <w:pPr>
      <w:spacing w:after="120" w:line="480" w:lineRule="auto"/>
    </w:pPr>
  </w:style>
  <w:style w:type="character" w:customStyle="1" w:styleId="val">
    <w:name w:val="val"/>
    <w:basedOn w:val="a0"/>
    <w:rsid w:val="00B852D5"/>
  </w:style>
  <w:style w:type="paragraph" w:styleId="a8">
    <w:name w:val="footer"/>
    <w:basedOn w:val="a"/>
    <w:link w:val="a9"/>
    <w:uiPriority w:val="99"/>
    <w:unhideWhenUsed/>
    <w:rsid w:val="00B852D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8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52D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">
    <w:name w:val="Основной текст5"/>
    <w:basedOn w:val="a"/>
    <w:rsid w:val="00B852D5"/>
    <w:pPr>
      <w:shd w:val="clear" w:color="auto" w:fill="FFFFFF"/>
      <w:autoSpaceDE/>
      <w:autoSpaceDN/>
      <w:spacing w:before="540" w:after="2880" w:line="0" w:lineRule="atLeas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customStyle="1" w:styleId="1311pt">
    <w:name w:val="Основной текст (13) + 11 pt"/>
    <w:aliases w:val="Не полужирный"/>
    <w:basedOn w:val="a0"/>
    <w:rsid w:val="00B852D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Текст выноски Знак"/>
    <w:basedOn w:val="a0"/>
    <w:link w:val="ab"/>
    <w:semiHidden/>
    <w:rsid w:val="00B852D5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B852D5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paragraph" w:customStyle="1" w:styleId="41">
    <w:name w:val="Основной текст4"/>
    <w:basedOn w:val="a"/>
    <w:rsid w:val="00B852D5"/>
    <w:pPr>
      <w:shd w:val="clear" w:color="auto" w:fill="FFFFFF"/>
      <w:autoSpaceDE/>
      <w:autoSpaceDN/>
      <w:spacing w:after="240" w:line="274" w:lineRule="exact"/>
      <w:ind w:hanging="840"/>
      <w:jc w:val="center"/>
    </w:pPr>
    <w:rPr>
      <w:sz w:val="23"/>
      <w:szCs w:val="23"/>
    </w:rPr>
  </w:style>
  <w:style w:type="paragraph" w:styleId="ac">
    <w:name w:val="Normal (Web)"/>
    <w:basedOn w:val="a"/>
    <w:uiPriority w:val="99"/>
    <w:unhideWhenUsed/>
    <w:rsid w:val="00B85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B852D5"/>
    <w:rPr>
      <w:i/>
      <w:iCs/>
    </w:rPr>
  </w:style>
  <w:style w:type="paragraph" w:customStyle="1" w:styleId="ConsPlusNormal">
    <w:name w:val="ConsPlusNormal"/>
    <w:rsid w:val="00B852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852D5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"/>
    <w:rsid w:val="00B85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2D5"/>
  </w:style>
  <w:style w:type="paragraph" w:customStyle="1" w:styleId="formattext">
    <w:name w:val="formattext"/>
    <w:basedOn w:val="a"/>
    <w:rsid w:val="00B85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B85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852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852D5"/>
    <w:rPr>
      <w:rFonts w:ascii="Times New Roman" w:eastAsia="Times New Roman" w:hAnsi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3943B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46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852D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8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2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52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B85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2D5"/>
    <w:pPr>
      <w:ind w:left="8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2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852D5"/>
    <w:pPr>
      <w:ind w:left="192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B852D5"/>
    <w:pPr>
      <w:ind w:left="862" w:firstLine="566"/>
      <w:jc w:val="both"/>
    </w:pPr>
  </w:style>
  <w:style w:type="character" w:customStyle="1" w:styleId="a6">
    <w:name w:val="Абзац списка Знак"/>
    <w:link w:val="a5"/>
    <w:uiPriority w:val="34"/>
    <w:locked/>
    <w:rsid w:val="00B852D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852D5"/>
  </w:style>
  <w:style w:type="character" w:styleId="a7">
    <w:name w:val="Hyperlink"/>
    <w:basedOn w:val="a0"/>
    <w:uiPriority w:val="99"/>
    <w:unhideWhenUsed/>
    <w:rsid w:val="00B852D5"/>
    <w:rPr>
      <w:color w:val="0563C1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B852D5"/>
    <w:pPr>
      <w:ind w:left="783"/>
      <w:jc w:val="both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B852D5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B852D5"/>
    <w:pPr>
      <w:spacing w:after="120" w:line="480" w:lineRule="auto"/>
    </w:pPr>
  </w:style>
  <w:style w:type="character" w:customStyle="1" w:styleId="val">
    <w:name w:val="val"/>
    <w:basedOn w:val="a0"/>
    <w:rsid w:val="00B852D5"/>
  </w:style>
  <w:style w:type="paragraph" w:styleId="a8">
    <w:name w:val="footer"/>
    <w:basedOn w:val="a"/>
    <w:link w:val="a9"/>
    <w:uiPriority w:val="99"/>
    <w:unhideWhenUsed/>
    <w:rsid w:val="00B852D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8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52D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">
    <w:name w:val="Основной текст5"/>
    <w:basedOn w:val="a"/>
    <w:rsid w:val="00B852D5"/>
    <w:pPr>
      <w:shd w:val="clear" w:color="auto" w:fill="FFFFFF"/>
      <w:autoSpaceDE/>
      <w:autoSpaceDN/>
      <w:spacing w:before="540" w:after="2880" w:line="0" w:lineRule="atLeas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customStyle="1" w:styleId="1311pt">
    <w:name w:val="Основной текст (13) + 11 pt"/>
    <w:aliases w:val="Не полужирный"/>
    <w:basedOn w:val="a0"/>
    <w:rsid w:val="00B852D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Текст выноски Знак"/>
    <w:basedOn w:val="a0"/>
    <w:link w:val="ab"/>
    <w:semiHidden/>
    <w:rsid w:val="00B852D5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B852D5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paragraph" w:customStyle="1" w:styleId="41">
    <w:name w:val="Основной текст4"/>
    <w:basedOn w:val="a"/>
    <w:rsid w:val="00B852D5"/>
    <w:pPr>
      <w:shd w:val="clear" w:color="auto" w:fill="FFFFFF"/>
      <w:autoSpaceDE/>
      <w:autoSpaceDN/>
      <w:spacing w:after="240" w:line="274" w:lineRule="exact"/>
      <w:ind w:hanging="840"/>
      <w:jc w:val="center"/>
    </w:pPr>
    <w:rPr>
      <w:sz w:val="23"/>
      <w:szCs w:val="23"/>
    </w:rPr>
  </w:style>
  <w:style w:type="paragraph" w:styleId="ac">
    <w:name w:val="Normal (Web)"/>
    <w:basedOn w:val="a"/>
    <w:uiPriority w:val="99"/>
    <w:unhideWhenUsed/>
    <w:rsid w:val="00B85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B852D5"/>
    <w:rPr>
      <w:i/>
      <w:iCs/>
    </w:rPr>
  </w:style>
  <w:style w:type="paragraph" w:customStyle="1" w:styleId="ConsPlusNormal">
    <w:name w:val="ConsPlusNormal"/>
    <w:rsid w:val="00B852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852D5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"/>
    <w:rsid w:val="00B85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2D5"/>
  </w:style>
  <w:style w:type="paragraph" w:customStyle="1" w:styleId="formattext">
    <w:name w:val="formattext"/>
    <w:basedOn w:val="a"/>
    <w:rsid w:val="00B85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B852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852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852D5"/>
    <w:rPr>
      <w:rFonts w:ascii="Times New Roman" w:eastAsia="Times New Roman" w:hAnsi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3943B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46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support/demonstratsionnye-materialya/" TargetMode="External"/><Relationship Id="rId18" Type="http://schemas.openxmlformats.org/officeDocument/2006/relationships/hyperlink" Target="http://fgosreestr.ru/" TargetMode="External"/><Relationship Id="rId26" Type="http://schemas.openxmlformats.org/officeDocument/2006/relationships/hyperlink" Target="http://www.guas.info" TargetMode="External"/><Relationship Id="rId39" Type="http://schemas.openxmlformats.org/officeDocument/2006/relationships/hyperlink" Target="http://www.kvantic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view/97521546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://uztest.ru" TargetMode="External"/><Relationship Id="rId47" Type="http://schemas.openxmlformats.org/officeDocument/2006/relationships/hyperlink" Target="http://www.rosolymp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tlab.mccme.ru/node/155" TargetMode="External"/><Relationship Id="rId17" Type="http://schemas.openxmlformats.org/officeDocument/2006/relationships/hyperlink" Target="https://uchebnik.mos.ru/catalogue/%20material_%20%20view/composed_documents/26146359" TargetMode="External"/><Relationship Id="rId25" Type="http://schemas.openxmlformats.org/officeDocument/2006/relationships/hyperlink" Target="http://www.mathru/lib/ser/plm" TargetMode="External"/><Relationship Id="rId33" Type="http://schemas.openxmlformats.org/officeDocument/2006/relationships/hyperlink" Target="https://ipokengu.ru" TargetMode="External"/><Relationship Id="rId38" Type="http://schemas.openxmlformats.org/officeDocument/2006/relationships/hyperlink" Target="https://mathcat.info/" TargetMode="External"/><Relationship Id="rId46" Type="http://schemas.openxmlformats.org/officeDocument/2006/relationships/hyperlink" Target="http://www.turgo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docviewer.yandex.ru/view/97521546/?page=1&amp;*" TargetMode="External"/><Relationship Id="rId29" Type="http://schemas.openxmlformats.org/officeDocument/2006/relationships/hyperlink" Target="https://prosv.ru/" TargetMode="External"/><Relationship Id="rId41" Type="http://schemas.openxmlformats.org/officeDocument/2006/relationships/hyperlink" Target="http://olimpiad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soo.ru/constructor/" TargetMode="External"/><Relationship Id="rId24" Type="http://schemas.openxmlformats.org/officeDocument/2006/relationships/hyperlink" Target="http://uztest.net/course/view.php?id=12" TargetMode="External"/><Relationship Id="rId32" Type="http://schemas.openxmlformats.org/officeDocument/2006/relationships/hyperlink" Target="https://vos.olimpiada.ru/archive/table/tasks/years/" TargetMode="External"/><Relationship Id="rId37" Type="http://schemas.openxmlformats.org/officeDocument/2006/relationships/hyperlink" Target="http://metaschool.ru/" TargetMode="External"/><Relationship Id="rId40" Type="http://schemas.openxmlformats.org/officeDocument/2006/relationships/hyperlink" Target="https://olimpiada.ru/article/942" TargetMode="External"/><Relationship Id="rId45" Type="http://schemas.openxmlformats.org/officeDocument/2006/relationships/hyperlink" Target="http://www.gua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main" TargetMode="External"/><Relationship Id="rId23" Type="http://schemas.openxmlformats.org/officeDocument/2006/relationships/hyperlink" Target="http://olimpiada.ru" TargetMode="External"/><Relationship Id="rId28" Type="http://schemas.openxmlformats.org/officeDocument/2006/relationships/hyperlink" Target="https://www.lbz.ru/" TargetMode="External"/><Relationship Id="rId36" Type="http://schemas.openxmlformats.org/officeDocument/2006/relationships/hyperlink" Target="http://www.solnet.ee/contests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9" Type="http://schemas.openxmlformats.org/officeDocument/2006/relationships/hyperlink" Target="https://sites.google.com/site/anothermathwithdesmos//" TargetMode="External"/><Relationship Id="rId31" Type="http://schemas.openxmlformats.org/officeDocument/2006/relationships/hyperlink" Target="https://100balnik.ru/" TargetMode="External"/><Relationship Id="rId44" Type="http://schemas.openxmlformats.org/officeDocument/2006/relationships/hyperlink" Target="http://www.cdoo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rimernaya_rabochaya_%20programma_%20osnovnogo_obschego_obrazovaniya_predmeta_Matematika_proekt_.htm" TargetMode="External"/><Relationship Id="rId14" Type="http://schemas.openxmlformats.org/officeDocument/2006/relationships/hyperlink" Target="https://media.prosv.ru/fg/" TargetMode="External"/><Relationship Id="rId22" Type="http://schemas.openxmlformats.org/officeDocument/2006/relationships/hyperlink" Target="https://www.mccme.ru/nir/uir/" TargetMode="External"/><Relationship Id="rId27" Type="http://schemas.openxmlformats.org/officeDocument/2006/relationships/hyperlink" Target="http://base.garant.ru/6149681/" TargetMode="External"/><Relationship Id="rId30" Type="http://schemas.openxmlformats.org/officeDocument/2006/relationships/hyperlink" Target="https://mnemozina.ru/" TargetMode="External"/><Relationship Id="rId35" Type="http://schemas.openxmlformats.org/officeDocument/2006/relationships/hyperlink" Target="http://www.wmtday.org/" TargetMode="External"/><Relationship Id="rId43" Type="http://schemas.openxmlformats.org/officeDocument/2006/relationships/hyperlink" Target="http://www.math.ru/" TargetMode="External"/><Relationship Id="rId48" Type="http://schemas.openxmlformats.org/officeDocument/2006/relationships/footer" Target="footer1.xml"/><Relationship Id="rId8" Type="http://schemas.openxmlformats.org/officeDocument/2006/relationships/hyperlink" Target="mailto:khan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8645</Words>
  <Characters>49280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Слушатель</cp:lastModifiedBy>
  <cp:revision>5</cp:revision>
  <dcterms:created xsi:type="dcterms:W3CDTF">2022-08-21T18:21:00Z</dcterms:created>
  <dcterms:modified xsi:type="dcterms:W3CDTF">2022-08-26T10:25:00Z</dcterms:modified>
</cp:coreProperties>
</file>