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60" w:rsidRPr="005A1D8F" w:rsidRDefault="007E2A03" w:rsidP="003A74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5A1D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Методические рекомендации </w:t>
      </w:r>
      <w:r w:rsidR="00F64183" w:rsidRPr="005A1D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повышению качества образования и эффективности работы образовательных организаций в контексте усиления практической напра</w:t>
      </w:r>
      <w:r w:rsidR="00F64183" w:rsidRPr="005A1D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="00F64183" w:rsidRPr="005A1D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ленности подготовки к ВПР по западающим темам</w:t>
      </w:r>
      <w:r w:rsidR="00F64183" w:rsidRPr="005A1D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5580" w:rsidRPr="005A1D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 географии в 11</w:t>
      </w:r>
      <w:r w:rsidRPr="005A1D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классах</w:t>
      </w:r>
      <w:r w:rsidR="00495580" w:rsidRPr="005A1D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7E2A03" w:rsidRPr="005A1D8F" w:rsidRDefault="00495580" w:rsidP="00F6418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2021 г.</w:t>
      </w:r>
    </w:p>
    <w:p w:rsidR="00F64183" w:rsidRPr="005A1D8F" w:rsidRDefault="00F64183" w:rsidP="00363A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183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географии на базовом уровне. </w:t>
      </w:r>
    </w:p>
    <w:p w:rsidR="00B133F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>На основании ФК ГОС базового уровня разработан кодификатор, определяющий перечень элементов содержания и перечень требований к уровню подготовки выпускн</w:t>
      </w:r>
      <w:r w:rsidRPr="005A1D8F">
        <w:rPr>
          <w:rFonts w:ascii="Times New Roman" w:hAnsi="Times New Roman" w:cs="Times New Roman"/>
          <w:sz w:val="24"/>
          <w:szCs w:val="24"/>
        </w:rPr>
        <w:t>и</w:t>
      </w:r>
      <w:r w:rsidRPr="005A1D8F">
        <w:rPr>
          <w:rFonts w:ascii="Times New Roman" w:hAnsi="Times New Roman" w:cs="Times New Roman"/>
          <w:sz w:val="24"/>
          <w:szCs w:val="24"/>
        </w:rPr>
        <w:t>ков общеобразовательных организаций для проведения ВПР по географии (см. Прилож</w:t>
      </w:r>
      <w:r w:rsidRPr="005A1D8F">
        <w:rPr>
          <w:rFonts w:ascii="Times New Roman" w:hAnsi="Times New Roman" w:cs="Times New Roman"/>
          <w:sz w:val="24"/>
          <w:szCs w:val="24"/>
        </w:rPr>
        <w:t>е</w:t>
      </w:r>
      <w:r w:rsidRPr="005A1D8F">
        <w:rPr>
          <w:rFonts w:ascii="Times New Roman" w:hAnsi="Times New Roman" w:cs="Times New Roman"/>
          <w:sz w:val="24"/>
          <w:szCs w:val="24"/>
        </w:rPr>
        <w:t xml:space="preserve">ние). Отбор содержания, подлежащего проверке в проверочной работе,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географии. </w:t>
      </w:r>
    </w:p>
    <w:p w:rsidR="00B133F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>За основы взяты вопросы курса школьной географии, изучаемые в 8–1</w:t>
      </w:r>
      <w:r w:rsidR="00495580" w:rsidRPr="005A1D8F">
        <w:rPr>
          <w:rFonts w:ascii="Times New Roman" w:hAnsi="Times New Roman" w:cs="Times New Roman"/>
          <w:sz w:val="24"/>
          <w:szCs w:val="24"/>
        </w:rPr>
        <w:t>1</w:t>
      </w:r>
      <w:r w:rsidRPr="005A1D8F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B133F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 xml:space="preserve">• Источники географической информации </w:t>
      </w:r>
    </w:p>
    <w:p w:rsidR="00B133F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 xml:space="preserve">• Мировое хозяйство </w:t>
      </w:r>
    </w:p>
    <w:p w:rsidR="00B133F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 xml:space="preserve">• Природопользование и геоэкология </w:t>
      </w:r>
    </w:p>
    <w:p w:rsidR="00B133F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 xml:space="preserve">• Регионы и страны мира </w:t>
      </w:r>
    </w:p>
    <w:p w:rsidR="0049558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>• География России</w:t>
      </w:r>
      <w:r w:rsidR="00495580" w:rsidRPr="005A1D8F">
        <w:rPr>
          <w:rFonts w:ascii="Times New Roman" w:hAnsi="Times New Roman" w:cs="Times New Roman"/>
          <w:sz w:val="24"/>
          <w:szCs w:val="24"/>
        </w:rPr>
        <w:t>.</w:t>
      </w:r>
    </w:p>
    <w:p w:rsidR="00F64183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 xml:space="preserve"> 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</w:t>
      </w:r>
      <w:r w:rsidRPr="005A1D8F">
        <w:rPr>
          <w:rFonts w:ascii="Times New Roman" w:hAnsi="Times New Roman" w:cs="Times New Roman"/>
          <w:sz w:val="24"/>
          <w:szCs w:val="24"/>
        </w:rPr>
        <w:t>е</w:t>
      </w:r>
      <w:r w:rsidRPr="005A1D8F">
        <w:rPr>
          <w:rFonts w:ascii="Times New Roman" w:hAnsi="Times New Roman" w:cs="Times New Roman"/>
          <w:sz w:val="24"/>
          <w:szCs w:val="24"/>
        </w:rPr>
        <w:t>ния различных событий и явлений в повседневной жизни.</w:t>
      </w:r>
    </w:p>
    <w:p w:rsidR="002A1F6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 xml:space="preserve">Каждый вариант проверочной работы включает в себя 17 заданий, различающихся формами и уровнями сложности. В проверочной работе представлены задания с разными типами ответов: </w:t>
      </w:r>
    </w:p>
    <w:p w:rsidR="002A1F6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 xml:space="preserve">1) задания, требующие записать ответ в виде слова; </w:t>
      </w:r>
    </w:p>
    <w:p w:rsidR="002A1F6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>2) задания на установление соответствия географических объектов и их характер</w:t>
      </w:r>
      <w:r w:rsidRPr="005A1D8F">
        <w:rPr>
          <w:rFonts w:ascii="Times New Roman" w:hAnsi="Times New Roman" w:cs="Times New Roman"/>
          <w:sz w:val="24"/>
          <w:szCs w:val="24"/>
        </w:rPr>
        <w:t>и</w:t>
      </w:r>
      <w:r w:rsidRPr="005A1D8F">
        <w:rPr>
          <w:rFonts w:ascii="Times New Roman" w:hAnsi="Times New Roman" w:cs="Times New Roman"/>
          <w:sz w:val="24"/>
          <w:szCs w:val="24"/>
        </w:rPr>
        <w:t xml:space="preserve">стик; </w:t>
      </w:r>
    </w:p>
    <w:p w:rsidR="002A1F6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>3) задания, требующие вписать в текст на месте пропусков ответы из предложенн</w:t>
      </w:r>
      <w:r w:rsidRPr="005A1D8F">
        <w:rPr>
          <w:rFonts w:ascii="Times New Roman" w:hAnsi="Times New Roman" w:cs="Times New Roman"/>
          <w:sz w:val="24"/>
          <w:szCs w:val="24"/>
        </w:rPr>
        <w:t>о</w:t>
      </w:r>
      <w:r w:rsidRPr="005A1D8F">
        <w:rPr>
          <w:rFonts w:ascii="Times New Roman" w:hAnsi="Times New Roman" w:cs="Times New Roman"/>
          <w:sz w:val="24"/>
          <w:szCs w:val="24"/>
        </w:rPr>
        <w:t xml:space="preserve">го списка; </w:t>
      </w:r>
    </w:p>
    <w:p w:rsidR="002A1F6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 xml:space="preserve">4) задания с выбором нескольких правильных ответов из предложенного списка; </w:t>
      </w:r>
    </w:p>
    <w:p w:rsidR="002A1F60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 xml:space="preserve">5) задания на установление правильной последовательности элементов. </w:t>
      </w:r>
    </w:p>
    <w:p w:rsidR="00F64183" w:rsidRPr="005A1D8F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>В 6 заданиях предполагается развёрнутый свободный ответ. ВПР предусматривает проверку уровня подготовки выпускников в соответствии с предъявленными к нему тр</w:t>
      </w:r>
      <w:r w:rsidRPr="005A1D8F">
        <w:rPr>
          <w:rFonts w:ascii="Times New Roman" w:hAnsi="Times New Roman" w:cs="Times New Roman"/>
          <w:sz w:val="24"/>
          <w:szCs w:val="24"/>
        </w:rPr>
        <w:t>е</w:t>
      </w:r>
      <w:r w:rsidRPr="005A1D8F">
        <w:rPr>
          <w:rFonts w:ascii="Times New Roman" w:hAnsi="Times New Roman" w:cs="Times New Roman"/>
          <w:sz w:val="24"/>
          <w:szCs w:val="24"/>
        </w:rPr>
        <w:t>бованиями. В разных вариантах ВПР задания одной линии могут конструироваться на с</w:t>
      </w:r>
      <w:r w:rsidRPr="005A1D8F">
        <w:rPr>
          <w:rFonts w:ascii="Times New Roman" w:hAnsi="Times New Roman" w:cs="Times New Roman"/>
          <w:sz w:val="24"/>
          <w:szCs w:val="24"/>
        </w:rPr>
        <w:t>о</w:t>
      </w:r>
      <w:r w:rsidRPr="005A1D8F">
        <w:rPr>
          <w:rFonts w:ascii="Times New Roman" w:hAnsi="Times New Roman" w:cs="Times New Roman"/>
          <w:sz w:val="24"/>
          <w:szCs w:val="24"/>
        </w:rPr>
        <w:t>держании различных разделов курса школьной географии.</w:t>
      </w:r>
    </w:p>
    <w:p w:rsidR="00F95857" w:rsidRPr="005A1D8F" w:rsidRDefault="00F95857" w:rsidP="002A1F60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марта 2021г</w:t>
      </w:r>
      <w:r w:rsidR="00495580" w:rsidRPr="005A1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</w:t>
      </w:r>
      <w:r w:rsidR="002E2642" w:rsidRPr="005A1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76</w:t>
      </w:r>
      <w:r w:rsidR="00495580" w:rsidRPr="005A1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E2642" w:rsidRPr="005A1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5580" w:rsidRPr="005A1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11 классов </w:t>
      </w:r>
      <w:r w:rsidRPr="005A1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написали ВПР по географии из </w:t>
      </w:r>
      <w:r w:rsidR="00495580" w:rsidRPr="005A1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5A1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ОО РСО-Алания. </w:t>
      </w:r>
    </w:p>
    <w:p w:rsidR="00947562" w:rsidRPr="005A1D8F" w:rsidRDefault="00947562" w:rsidP="00363A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заданий</w:t>
      </w:r>
      <w:r w:rsidR="00F95857" w:rsidRPr="005A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Максимальный первичный балл: 21</w:t>
      </w:r>
    </w:p>
    <w:tbl>
      <w:tblPr>
        <w:tblW w:w="10875" w:type="dxa"/>
        <w:tblInd w:w="-1398" w:type="dxa"/>
        <w:tblLook w:val="04A0" w:firstRow="1" w:lastRow="0" w:firstColumn="1" w:lastColumn="0" w:noHBand="0" w:noVBand="1"/>
      </w:tblPr>
      <w:tblGrid>
        <w:gridCol w:w="1252"/>
        <w:gridCol w:w="513"/>
        <w:gridCol w:w="575"/>
        <w:gridCol w:w="462"/>
        <w:gridCol w:w="470"/>
        <w:gridCol w:w="541"/>
        <w:gridCol w:w="476"/>
        <w:gridCol w:w="509"/>
        <w:gridCol w:w="476"/>
        <w:gridCol w:w="467"/>
        <w:gridCol w:w="436"/>
        <w:gridCol w:w="470"/>
        <w:gridCol w:w="430"/>
        <w:gridCol w:w="476"/>
        <w:gridCol w:w="535"/>
        <w:gridCol w:w="551"/>
        <w:gridCol w:w="526"/>
        <w:gridCol w:w="397"/>
        <w:gridCol w:w="499"/>
        <w:gridCol w:w="458"/>
        <w:gridCol w:w="450"/>
      </w:tblGrid>
      <w:tr w:rsidR="00F83F61" w:rsidRPr="005A1D8F" w:rsidTr="005838E5">
        <w:trPr>
          <w:trHeight w:val="300"/>
        </w:trPr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Группы учас</w:t>
            </w:r>
            <w:r w:rsidRPr="005A1D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A1D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Кол-во участ.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17K1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17K2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РСО-Алания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78,74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22,17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Алагирский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Ардонский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22,73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Дигорский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85,71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19,05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Ирафский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17,02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Кировский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14,67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Моздокский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27,73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</w:t>
            </w: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15,27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Пригородный р.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20,24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РСО-Алания (рег. подчин.)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78,79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43,94</w:t>
            </w:r>
          </w:p>
        </w:tc>
      </w:tr>
      <w:tr w:rsidR="005A1D8F" w:rsidRPr="005A1D8F" w:rsidTr="005838E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г.Владикавказ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5" w:right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F61" w:rsidRPr="005A1D8F" w:rsidRDefault="00F83F61" w:rsidP="005838E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21,84</w:t>
            </w:r>
          </w:p>
        </w:tc>
      </w:tr>
    </w:tbl>
    <w:p w:rsidR="00F83F61" w:rsidRPr="005A1D8F" w:rsidRDefault="004E3D0A" w:rsidP="0057434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6B0EB5" w:rsidRPr="005A1D8F" w:rsidRDefault="006B0EB5" w:rsidP="00F83F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подготовленных участников ВПР к выполнению заданий под номерами 17К1 и 17К2, что составляет 22,45% и 22,17% по республике, проверяющее знания и ум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 разделу «</w:t>
      </w:r>
      <w:r w:rsidRPr="005A1D8F">
        <w:rPr>
          <w:rFonts w:ascii="Times New Roman" w:hAnsi="Times New Roman" w:cs="Times New Roman"/>
          <w:sz w:val="24"/>
          <w:szCs w:val="24"/>
        </w:rPr>
        <w:t>Рациональное и нерациональное природопользование. Особенности во</w:t>
      </w:r>
      <w:r w:rsidRPr="005A1D8F">
        <w:rPr>
          <w:rFonts w:ascii="Times New Roman" w:hAnsi="Times New Roman" w:cs="Times New Roman"/>
          <w:sz w:val="24"/>
          <w:szCs w:val="24"/>
        </w:rPr>
        <w:t>з</w:t>
      </w:r>
      <w:r w:rsidRPr="005A1D8F">
        <w:rPr>
          <w:rFonts w:ascii="Times New Roman" w:hAnsi="Times New Roman" w:cs="Times New Roman"/>
          <w:sz w:val="24"/>
          <w:szCs w:val="24"/>
        </w:rPr>
        <w:t>действия на окружающую среду различных сфер и отраслей хозяйства». Что касается з</w:t>
      </w:r>
      <w:r w:rsidRPr="005A1D8F">
        <w:rPr>
          <w:rFonts w:ascii="Times New Roman" w:hAnsi="Times New Roman" w:cs="Times New Roman"/>
          <w:sz w:val="24"/>
          <w:szCs w:val="24"/>
        </w:rPr>
        <w:t>а</w:t>
      </w:r>
      <w:r w:rsidRPr="005A1D8F">
        <w:rPr>
          <w:rFonts w:ascii="Times New Roman" w:hAnsi="Times New Roman" w:cs="Times New Roman"/>
          <w:sz w:val="24"/>
          <w:szCs w:val="24"/>
        </w:rPr>
        <w:t>даний в целом, участники справились хорошо.</w:t>
      </w:r>
    </w:p>
    <w:p w:rsidR="009F3CB1" w:rsidRPr="005A1D8F" w:rsidRDefault="009F3CB1" w:rsidP="00F83F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республике выполняли работу 1764 обучающихся</w:t>
      </w:r>
      <w:r w:rsidR="003A7469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120 ОО РСО-А</w:t>
      </w:r>
      <w:r w:rsidRPr="005A1D8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</w:t>
      </w:r>
      <w:r w:rsidR="0047229A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 подготовленные и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понизи</w:t>
      </w:r>
      <w:r w:rsidR="0047229A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229A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(отметка &lt;отметка по журналу) 751 уч.-42,65%, подтвердили (отметка = отметке по журналу) 918уч. -52,13%, повысили (о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метка&gt; отметка по журналу) 92уч. – 5,22 %.</w:t>
      </w:r>
    </w:p>
    <w:p w:rsidR="004E3D0A" w:rsidRPr="005A1D8F" w:rsidRDefault="009F3CB1" w:rsidP="005743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подведомственных образовательных организациях</w:t>
      </w:r>
      <w:r w:rsidRPr="005A1D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E3D0A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онизили (отметка &lt;отметка по журналу) 30 уч.-45,45%, подтвердили (отметка = отметке по журналу) 35уч. -53,03%, повысили (отметка&gt; отметка по журналу) 1уч. – 1,52 %. Таким образом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вывод, что 66 участников ВПР по географии приступили к стопроцентно.</w:t>
      </w:r>
    </w:p>
    <w:p w:rsidR="001E6DA9" w:rsidRPr="005A1D8F" w:rsidRDefault="00495580" w:rsidP="005743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данных таблицы видно, что больше всего участников ВПР в г.Владикавказ (</w:t>
      </w:r>
      <w:r w:rsidR="00463232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813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33 образовательных организаций</w:t>
      </w:r>
      <w:r w:rsidR="00463232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232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понизили (отметка &lt;отметка по журналу) 298 уч.-36,65%, </w:t>
      </w:r>
      <w:r w:rsidR="00732032" w:rsidRPr="005A1D8F">
        <w:rPr>
          <w:rFonts w:ascii="Times New Roman" w:hAnsi="Times New Roman" w:cs="Times New Roman"/>
          <w:color w:val="000000"/>
          <w:sz w:val="24"/>
          <w:szCs w:val="24"/>
        </w:rPr>
        <w:t>самые подготовленные</w:t>
      </w:r>
      <w:r w:rsidR="00732032" w:rsidRPr="005A1D8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63232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подтвердили (отметка = отметке по журналу) 463уч. -56,95%, повысили (отметка&gt; отметка по журналу) 52уч. – 6,4 %</w:t>
      </w:r>
      <w:r w:rsidR="00732032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</w:t>
      </w:r>
      <w:r w:rsidR="00732032" w:rsidRPr="005A1D8F">
        <w:rPr>
          <w:rFonts w:ascii="Times New Roman" w:hAnsi="Times New Roman" w:cs="Times New Roman"/>
          <w:color w:val="000000"/>
          <w:sz w:val="24"/>
          <w:szCs w:val="24"/>
        </w:rPr>
        <w:t>минимальный % учащихся, которые</w:t>
      </w:r>
      <w:r w:rsidR="00993317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032" w:rsidRPr="005A1D8F">
        <w:rPr>
          <w:rFonts w:ascii="Times New Roman" w:hAnsi="Times New Roman" w:cs="Times New Roman"/>
          <w:color w:val="000000"/>
          <w:sz w:val="24"/>
          <w:szCs w:val="24"/>
        </w:rPr>
        <w:t xml:space="preserve">получили наилучший результат. </w:t>
      </w:r>
      <w:r w:rsidR="00993317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всего справились с заданиями по теме «</w:t>
      </w:r>
      <w:r w:rsidRPr="005A1D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Рациональное и нерациональное природопользование»</w:t>
      </w:r>
      <w:r w:rsidRPr="005A1D8F">
        <w:rPr>
          <w:rFonts w:ascii="Times New Roman" w:hAnsi="Times New Roman" w:cs="Times New Roman"/>
          <w:bCs/>
          <w:color w:val="000066"/>
          <w:sz w:val="24"/>
          <w:szCs w:val="24"/>
          <w:shd w:val="clear" w:color="auto" w:fill="FFFFFF"/>
        </w:rPr>
        <w:t>,</w:t>
      </w:r>
      <w:r w:rsidRPr="005A1D8F">
        <w:rPr>
          <w:rFonts w:ascii="Times New Roman" w:hAnsi="Times New Roman" w:cs="Times New Roman"/>
          <w:b/>
          <w:bCs/>
          <w:color w:val="000066"/>
          <w:sz w:val="27"/>
          <w:szCs w:val="27"/>
          <w:shd w:val="clear" w:color="auto" w:fill="FFFFFF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A1D8F">
        <w:rPr>
          <w:rFonts w:ascii="Times New Roman" w:hAnsi="Times New Roman" w:cs="Times New Roman"/>
          <w:sz w:val="24"/>
          <w:szCs w:val="24"/>
        </w:rPr>
        <w:t>раскрытие причинно-следственных связей и географической грамотности,</w:t>
      </w:r>
      <w:r w:rsidRPr="005A1D8F">
        <w:rPr>
          <w:rFonts w:ascii="Times New Roman" w:hAnsi="Times New Roman" w:cs="Times New Roman"/>
        </w:rPr>
        <w:t xml:space="preserve"> </w:t>
      </w:r>
      <w:r w:rsidRPr="005A1D8F">
        <w:rPr>
          <w:rFonts w:ascii="Times New Roman" w:hAnsi="Times New Roman" w:cs="Times New Roman"/>
          <w:sz w:val="24"/>
          <w:szCs w:val="24"/>
        </w:rPr>
        <w:t xml:space="preserve">под номерами </w:t>
      </w:r>
      <w:r w:rsidRPr="005A1D8F">
        <w:rPr>
          <w:rFonts w:ascii="Times New Roman" w:hAnsi="Times New Roman" w:cs="Times New Roman"/>
          <w:b/>
          <w:sz w:val="24"/>
          <w:szCs w:val="24"/>
        </w:rPr>
        <w:t>1</w:t>
      </w:r>
      <w:r w:rsidRPr="005A1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7К1 и 17К2</w:t>
      </w:r>
      <w:r w:rsidR="004E3D0A" w:rsidRPr="005A1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4E3D0A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</w:t>
      </w:r>
      <w:r w:rsidR="004E3D0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роверяет умение использовать знания и умения в практической деятельности и повс</w:t>
      </w:r>
      <w:r w:rsidR="004E3D0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E3D0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дневной жизни для анализа и оценки разных территорий с точки зрения взаимосвязи пр</w:t>
      </w:r>
      <w:r w:rsidR="004E3D0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E3D0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родных, социально-экономических, техногенных объектов и процессов. Все участники выполнили задания</w:t>
      </w:r>
      <w:r w:rsidR="00A53284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3D0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21DB" w:rsidRPr="005A1D8F" w:rsidRDefault="00FF21DB" w:rsidP="00D719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1D8F">
        <w:rPr>
          <w:color w:val="000000"/>
        </w:rPr>
        <w:t xml:space="preserve">  </w:t>
      </w:r>
      <w:r w:rsidRPr="005A1D8F">
        <w:rPr>
          <w:color w:val="000000"/>
        </w:rPr>
        <w:tab/>
        <w:t xml:space="preserve">Больше всего учащихся, понизивших результаты (отметка &lt;отметка по журналу) </w:t>
      </w:r>
      <w:r w:rsidR="00A65F2D" w:rsidRPr="005A1D8F">
        <w:rPr>
          <w:color w:val="000000"/>
        </w:rPr>
        <w:t>91,49</w:t>
      </w:r>
      <w:r w:rsidRPr="005A1D8F">
        <w:rPr>
          <w:color w:val="000000"/>
        </w:rPr>
        <w:t xml:space="preserve"> %</w:t>
      </w:r>
      <w:r w:rsidR="00033AB3" w:rsidRPr="005A1D8F">
        <w:rPr>
          <w:color w:val="000000"/>
        </w:rPr>
        <w:t xml:space="preserve"> - </w:t>
      </w:r>
      <w:r w:rsidR="00A65F2D" w:rsidRPr="005A1D8F">
        <w:rPr>
          <w:color w:val="000000"/>
        </w:rPr>
        <w:t xml:space="preserve"> 43 уч. </w:t>
      </w:r>
      <w:r w:rsidR="00033AB3" w:rsidRPr="005A1D8F">
        <w:rPr>
          <w:color w:val="000000"/>
        </w:rPr>
        <w:t xml:space="preserve">Из 47уч. </w:t>
      </w:r>
      <w:r w:rsidR="00A65F2D" w:rsidRPr="005A1D8F">
        <w:rPr>
          <w:color w:val="000000"/>
        </w:rPr>
        <w:t>Ирафского района</w:t>
      </w:r>
      <w:r w:rsidR="00EE4038" w:rsidRPr="005A1D8F">
        <w:rPr>
          <w:color w:val="000000"/>
        </w:rPr>
        <w:t>, т.е.</w:t>
      </w:r>
      <w:r w:rsidR="00EE4038" w:rsidRPr="005A1D8F">
        <w:rPr>
          <w:color w:val="000000"/>
          <w:sz w:val="21"/>
          <w:szCs w:val="21"/>
        </w:rPr>
        <w:t xml:space="preserve"> </w:t>
      </w:r>
      <w:r w:rsidR="00EE4038" w:rsidRPr="005A1D8F">
        <w:rPr>
          <w:color w:val="000000"/>
        </w:rPr>
        <w:t>они слабее подготовлены</w:t>
      </w:r>
      <w:r w:rsidR="00EE4038" w:rsidRPr="005A1D8F">
        <w:rPr>
          <w:color w:val="000000"/>
          <w:sz w:val="21"/>
          <w:szCs w:val="21"/>
        </w:rPr>
        <w:t>.</w:t>
      </w:r>
    </w:p>
    <w:p w:rsidR="003A7469" w:rsidRPr="005A1D8F" w:rsidRDefault="003A7469" w:rsidP="003A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отметкам</w:t>
      </w:r>
    </w:p>
    <w:p w:rsidR="003A7469" w:rsidRPr="005A1D8F" w:rsidRDefault="003A7469" w:rsidP="003A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85" w:type="dxa"/>
        <w:tblInd w:w="-55" w:type="dxa"/>
        <w:tblLook w:val="04A0" w:firstRow="1" w:lastRow="0" w:firstColumn="1" w:lastColumn="0" w:noHBand="0" w:noVBand="1"/>
      </w:tblPr>
      <w:tblGrid>
        <w:gridCol w:w="3834"/>
        <w:gridCol w:w="1106"/>
        <w:gridCol w:w="1436"/>
        <w:gridCol w:w="843"/>
        <w:gridCol w:w="933"/>
        <w:gridCol w:w="737"/>
        <w:gridCol w:w="737"/>
      </w:tblGrid>
      <w:tr w:rsidR="003A7469" w:rsidRPr="005A1D8F" w:rsidTr="003A7469">
        <w:trPr>
          <w:trHeight w:val="36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</w:t>
            </w:r>
            <w:r w:rsidRPr="005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A7469" w:rsidRPr="005A1D8F" w:rsidRDefault="003A7469" w:rsidP="003A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3A7469" w:rsidRPr="005A1D8F" w:rsidTr="003A7469">
        <w:trPr>
          <w:trHeight w:val="429"/>
        </w:trPr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Алагирский муниципальный район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Ардонский муниципальный район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Дигорский муниципальный район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Ирафский муниципальный район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22,67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Моздокский муниципальный ра</w:t>
            </w: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Правобережный муниципальный район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11,45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Пригородный муниципальный район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 (региональное подчин</w:t>
            </w: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</w:tr>
      <w:tr w:rsidR="003A7469" w:rsidRPr="005A1D8F" w:rsidTr="003A7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Владикавказ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69" w:rsidRPr="005A1D8F" w:rsidRDefault="003A7469" w:rsidP="003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</w:tbl>
    <w:p w:rsidR="003A7469" w:rsidRPr="005A1D8F" w:rsidRDefault="003A7469" w:rsidP="003A7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DF7" w:rsidRPr="005A1D8F" w:rsidRDefault="00597DF7" w:rsidP="00597DF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</w:p>
    <w:p w:rsidR="00574344" w:rsidRPr="005A1D8F" w:rsidRDefault="00033AB3" w:rsidP="00597D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D8F">
        <w:rPr>
          <w:color w:val="000000"/>
        </w:rPr>
        <w:t>Уровень качества выполнения заданий не одинаков. Это, прежде всего, зависит от сложности заданий (задания базового и повышенного уровня) и его географического с</w:t>
      </w:r>
      <w:r w:rsidRPr="005A1D8F">
        <w:rPr>
          <w:color w:val="000000"/>
        </w:rPr>
        <w:t>о</w:t>
      </w:r>
      <w:r w:rsidRPr="005A1D8F">
        <w:rPr>
          <w:color w:val="000000"/>
        </w:rPr>
        <w:t xml:space="preserve">держания. </w:t>
      </w:r>
    </w:p>
    <w:p w:rsidR="00033AB3" w:rsidRPr="005A1D8F" w:rsidRDefault="00033AB3" w:rsidP="005743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A1D8F">
        <w:rPr>
          <w:color w:val="000000"/>
        </w:rPr>
        <w:t>По содержанию задания можно разделить на 3 группы:</w:t>
      </w:r>
    </w:p>
    <w:p w:rsidR="00033AB3" w:rsidRPr="005A1D8F" w:rsidRDefault="00033AB3" w:rsidP="0057434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D8F">
        <w:rPr>
          <w:rFonts w:ascii="Times New Roman" w:hAnsi="Times New Roman" w:cs="Times New Roman"/>
          <w:color w:val="000000"/>
          <w:sz w:val="24"/>
          <w:szCs w:val="24"/>
        </w:rPr>
        <w:t>а) задания (№№1-7) по содержанию курса географии России (8-9 кл.)</w:t>
      </w:r>
      <w:r w:rsidR="00AA64DC" w:rsidRPr="005A1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4344" w:rsidRPr="005A1D8F" w:rsidRDefault="00033AB3" w:rsidP="005743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hAnsi="Times New Roman" w:cs="Times New Roman"/>
          <w:color w:val="000000"/>
          <w:sz w:val="24"/>
          <w:szCs w:val="24"/>
        </w:rPr>
        <w:t>б) задания (№№8-13) по содержанию курса экономической и социальной географии мира (10-11 кл.)</w:t>
      </w:r>
      <w:r w:rsidR="00AA64DC" w:rsidRPr="005A1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4D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</w:t>
      </w:r>
      <w:r w:rsidR="00AA64DC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смысл основных теоретических категорий и понятий.</w:t>
      </w:r>
    </w:p>
    <w:p w:rsidR="00033AB3" w:rsidRPr="005A1D8F" w:rsidRDefault="00033AB3" w:rsidP="0057434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D8F">
        <w:rPr>
          <w:rFonts w:ascii="Times New Roman" w:hAnsi="Times New Roman" w:cs="Times New Roman"/>
          <w:color w:val="000000"/>
          <w:sz w:val="24"/>
          <w:szCs w:val="24"/>
        </w:rPr>
        <w:t>в) задания (№№ 14-17) по содержанию курсов географии России и экономической и соц</w:t>
      </w:r>
      <w:r w:rsidRPr="005A1D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1D8F">
        <w:rPr>
          <w:rFonts w:ascii="Times New Roman" w:hAnsi="Times New Roman" w:cs="Times New Roman"/>
          <w:color w:val="000000"/>
          <w:sz w:val="24"/>
          <w:szCs w:val="24"/>
        </w:rPr>
        <w:t>альной географии мира, выполнение которых происходит с использованием приведённого текста.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1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</w:t>
      </w:r>
      <w:r w:rsidR="00543D90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2,2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- базовый. Знать и понимать географические ос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природы России.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2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43D90" w:rsidRPr="0006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84,41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543D90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сложности - базовый. Знать и понимать смысл основных те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ретических категорий и понятий.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3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43D90" w:rsidRPr="0006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84,3</w:t>
      </w:r>
      <w:r w:rsidR="00543D90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уровень сложности - базовый. Уметь использовать знания и умения в практической деятельности и повседневной жизни для объяснения и оценки разных те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риторий с точки зрения взаимосвязи природных, социально-экономических, техногенных объектов и процессов. Знать и понимать географические особенности основных отраслей хозяйства России.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4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73,8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- базовый. Уметь анализировать информацию, н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обходимую для изучения географических объектов и явлений. 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5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66,6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- базовый. Уметь использовать знания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умения в практической деятельности и повседневной жизни для определения различий во времени, чтения карт различного содержания.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6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69,1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повышенный. Знать и понимать географическую специфику отдельных стран и регионов, их различия по уровню социально-экономического развития. Уметь анализировать информацию, необходимую для изучения географических объектов и явлений.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Задание 7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базовый. Уметь использовать знания и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 практической деятельности и повседневной жизни для определения различий во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 чтения карт различного содержания.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8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повышенный. Уметь использовать знания и ум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объектов и процессов. Знать и понимать географические особенности основных о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раслей хозяйства России. Уметь использовать знания и умения в практической деятельн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повседневной жизни для определения различий во времени, чтения карт различного содержания.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9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1,4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базовый. Уметь определять и сравнивать по ра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10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41,7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базовый. Знать и понимать географическую специфику отдельных стран и регионов, их различия по уровню социально-экономического развития. Уметь выделять существенные признаки географических об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и явлений.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11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78,3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базовый. Знать и понимать географическую специфику отдельных стран и регионов, их различия по уровню социально-экономического развития.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Задание 12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87,9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базовый. Знать и понимать географические ос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отраслевой и территориальной структуры мирового хозяйства, размещения его основных отраслей.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13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74,55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повышенный. Уметь оценивать ресурсообесп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ченность отдельных стран и регионов мира.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14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78,74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базовый. Уметь сопоставлять географические карты различной тематики.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15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базовый. Уметь анализировать информацию, н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обходимую для изучения географических объектов и явлений.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16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48,6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уровень сложности – повышенный. Уметь использовать знания и умения в практической деятельности и повседневной жизни для объяснения и оценки ра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территорий с точки зрения взаимосвязи природных, социально-экономических, те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ногенных объектов и процессов.</w:t>
      </w:r>
    </w:p>
    <w:p w:rsidR="00AA64DC" w:rsidRPr="005A1D8F" w:rsidRDefault="00AA64DC" w:rsidP="00AA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17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8256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22,45%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уровень сложности – повышенный. Уметь использовать знания и умения в практической деятельности и повседневной жизни для объяснения и оценки ра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территорий с точки зрения взаимосвязи природных, социально-экономических, те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ногенных объектов и процессов.</w:t>
      </w:r>
    </w:p>
    <w:p w:rsidR="00345D5A" w:rsidRPr="005A1D8F" w:rsidRDefault="00340F67" w:rsidP="00345D5A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</w:t>
      </w:r>
      <w:r w:rsidR="007673BC"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атруднения вызвали задания 1</w:t>
      </w:r>
      <w:r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="00345D5A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 справились всего лишь 41,7% уч. из раздела</w:t>
      </w:r>
      <w:hyperlink r:id="rId6" w:history="1">
        <w:r w:rsidR="00345D5A" w:rsidRPr="005A1D8F">
          <w:rPr>
            <w:rStyle w:val="a5"/>
            <w:rFonts w:ascii="Times New Roman" w:hAnsi="Times New Roman" w:cs="Times New Roman"/>
            <w:b/>
            <w:bCs/>
            <w:color w:val="090949"/>
            <w:sz w:val="18"/>
            <w:szCs w:val="18"/>
            <w:u w:val="none"/>
            <w:shd w:val="clear" w:color="auto" w:fill="FFFFFF"/>
          </w:rPr>
          <w:t xml:space="preserve"> «</w:t>
        </w:r>
        <w:r w:rsidR="00345D5A" w:rsidRPr="005A1D8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Мировое хозяйство</w:t>
        </w:r>
      </w:hyperlink>
      <w:r w:rsidR="00345D5A" w:rsidRPr="005A1D8F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» </w:t>
      </w:r>
      <w:r w:rsidR="00345D5A" w:rsidRPr="005A1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где необходимо было проанализировать </w:t>
      </w:r>
      <w:r w:rsidR="00345D5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статистические данные пр</w:t>
      </w:r>
      <w:r w:rsidR="00345D5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45D5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ведённые в таблице и назвать страну где ежегодно происходило увеличение объёмов пр</w:t>
      </w:r>
      <w:r w:rsidR="00345D5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45D5A" w:rsidRPr="005A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мышленного производства или наблюдался спад по отношению к предыдущему году.</w:t>
      </w:r>
    </w:p>
    <w:p w:rsidR="007673BC" w:rsidRPr="005A1D8F" w:rsidRDefault="007673BC" w:rsidP="0076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</w:p>
    <w:p w:rsidR="002F5BA2" w:rsidRPr="005A1D8F" w:rsidRDefault="002F5BA2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>Проведенный анализ результатов ВПР по географии в РСО-Алания в 2021 году д</w:t>
      </w:r>
      <w:r w:rsidRPr="005A1D8F">
        <w:rPr>
          <w:rFonts w:ascii="Times New Roman" w:hAnsi="Times New Roman" w:cs="Times New Roman"/>
          <w:sz w:val="24"/>
          <w:szCs w:val="24"/>
        </w:rPr>
        <w:t>а</w:t>
      </w:r>
      <w:r w:rsidRPr="005A1D8F">
        <w:rPr>
          <w:rFonts w:ascii="Times New Roman" w:hAnsi="Times New Roman" w:cs="Times New Roman"/>
          <w:sz w:val="24"/>
          <w:szCs w:val="24"/>
        </w:rPr>
        <w:t>ет возможность сделать вывод о том, что в целом обучающиеся усвоили содержание ку</w:t>
      </w:r>
      <w:r w:rsidRPr="005A1D8F">
        <w:rPr>
          <w:rFonts w:ascii="Times New Roman" w:hAnsi="Times New Roman" w:cs="Times New Roman"/>
          <w:sz w:val="24"/>
          <w:szCs w:val="24"/>
        </w:rPr>
        <w:t>р</w:t>
      </w:r>
      <w:r w:rsidRPr="005A1D8F">
        <w:rPr>
          <w:rFonts w:ascii="Times New Roman" w:hAnsi="Times New Roman" w:cs="Times New Roman"/>
          <w:sz w:val="24"/>
          <w:szCs w:val="24"/>
        </w:rPr>
        <w:t>сов географии за основную школу и овладели умениями и способами деятельности в с</w:t>
      </w:r>
      <w:r w:rsidRPr="005A1D8F">
        <w:rPr>
          <w:rFonts w:ascii="Times New Roman" w:hAnsi="Times New Roman" w:cs="Times New Roman"/>
          <w:sz w:val="24"/>
          <w:szCs w:val="24"/>
        </w:rPr>
        <w:t>о</w:t>
      </w:r>
      <w:r w:rsidRPr="005A1D8F">
        <w:rPr>
          <w:rFonts w:ascii="Times New Roman" w:hAnsi="Times New Roman" w:cs="Times New Roman"/>
          <w:sz w:val="24"/>
          <w:szCs w:val="24"/>
        </w:rPr>
        <w:t>ответствии с требованиями федерального государственного образовательного стандарта основного общего образования. Наиболее сложными темами в содержании курсов геогр</w:t>
      </w:r>
      <w:r w:rsidRPr="005A1D8F">
        <w:rPr>
          <w:rFonts w:ascii="Times New Roman" w:hAnsi="Times New Roman" w:cs="Times New Roman"/>
          <w:sz w:val="24"/>
          <w:szCs w:val="24"/>
        </w:rPr>
        <w:t>а</w:t>
      </w:r>
      <w:r w:rsidRPr="005A1D8F">
        <w:rPr>
          <w:rFonts w:ascii="Times New Roman" w:hAnsi="Times New Roman" w:cs="Times New Roman"/>
          <w:sz w:val="24"/>
          <w:szCs w:val="24"/>
        </w:rPr>
        <w:t xml:space="preserve">фии традиционно оказались «Мировое хозяйство», </w:t>
      </w:r>
      <w:r w:rsidRPr="005A1D8F">
        <w:rPr>
          <w:rFonts w:ascii="Times New Roman" w:hAnsi="Times New Roman" w:cs="Times New Roman"/>
          <w:color w:val="000000"/>
          <w:sz w:val="24"/>
          <w:szCs w:val="24"/>
        </w:rPr>
        <w:t>«</w:t>
      </w:r>
      <w:hyperlink r:id="rId7" w:history="1">
        <w:r w:rsidRPr="005A1D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Экономическая и социальная геогр</w:t>
        </w:r>
        <w:r w:rsidRPr="005A1D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</w:t>
        </w:r>
        <w:r w:rsidRPr="005A1D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фии России и мира</w:t>
        </w:r>
      </w:hyperlink>
      <w:r w:rsidRPr="005A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A1D8F">
        <w:rPr>
          <w:rFonts w:ascii="Times New Roman" w:hAnsi="Times New Roman" w:cs="Times New Roman"/>
          <w:sz w:val="24"/>
          <w:szCs w:val="24"/>
        </w:rPr>
        <w:t xml:space="preserve">,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1D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Рациональное и нерациональное природопользование»</w:t>
      </w:r>
      <w:r w:rsidRPr="005A1D8F">
        <w:rPr>
          <w:rFonts w:ascii="Times New Roman" w:hAnsi="Times New Roman" w:cs="Times New Roman"/>
          <w:sz w:val="24"/>
          <w:szCs w:val="24"/>
        </w:rPr>
        <w:t>.</w:t>
      </w:r>
    </w:p>
    <w:p w:rsidR="007673BC" w:rsidRPr="005A1D8F" w:rsidRDefault="007673BC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ные представления об уровне подготовки каждого обучающегося и ставить перед ним ту цель, которую он может реализовать.</w:t>
      </w:r>
    </w:p>
    <w:p w:rsidR="006C41B0" w:rsidRPr="005A1D8F" w:rsidRDefault="006C41B0" w:rsidP="006C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Рекомендации:</w:t>
      </w:r>
    </w:p>
    <w:p w:rsidR="006C41B0" w:rsidRPr="005A1D8F" w:rsidRDefault="006C41B0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6C41B0" w:rsidRPr="005A1D8F" w:rsidRDefault="006C41B0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Спланировать коррекционную работу во внеурочное время и содержания урочных занятий.</w:t>
      </w:r>
    </w:p>
    <w:p w:rsidR="006C41B0" w:rsidRPr="005A1D8F" w:rsidRDefault="006C41B0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Скорректировать содержание текущего тестирования и контрольных работ с целью мон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торинга результативности работы по устранению пробелов в знаниях и умениях.</w:t>
      </w:r>
    </w:p>
    <w:p w:rsidR="002F5BA2" w:rsidRPr="005A1D8F" w:rsidRDefault="006C41B0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r w:rsidR="002F5BA2" w:rsidRPr="005A1D8F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организации практических работ с картами, текстами, статист</w:t>
      </w:r>
      <w:r w:rsidR="002F5BA2" w:rsidRPr="005A1D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F5BA2" w:rsidRPr="005A1D8F">
        <w:rPr>
          <w:rFonts w:ascii="Times New Roman" w:hAnsi="Times New Roman" w:cs="Times New Roman"/>
          <w:color w:val="000000"/>
          <w:sz w:val="24"/>
          <w:szCs w:val="24"/>
        </w:rPr>
        <w:t>ческими материалами, дополнительными источниками информации; по использованию средств ИКТ для подготовки школьников.</w:t>
      </w:r>
    </w:p>
    <w:p w:rsidR="006C41B0" w:rsidRPr="005A1D8F" w:rsidRDefault="002F5BA2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r w:rsidR="006C41B0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Увеличить долю самостоятельной деятельности учащихся на уроке, так и во внеурочной работе, акцентировать внимание на выполнение творческих, исследовательских заданий. Пр</w:t>
      </w:r>
      <w:r w:rsidR="006C41B0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6C41B0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рабатывать больше заданий, направленных на объяснение и оценку разных территорий с то</w:t>
      </w:r>
      <w:r w:rsidR="006C41B0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r w:rsidR="006C41B0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 зрения взаимосвязи природных, социально-экономических, техногенных объектов и пр</w:t>
      </w:r>
      <w:r w:rsidR="006C41B0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6C41B0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цессов; повторять классификацию стран, отличающихся по уровню экономического развития.</w:t>
      </w:r>
    </w:p>
    <w:p w:rsidR="006C41B0" w:rsidRPr="005A1D8F" w:rsidRDefault="006C41B0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Прорабатывать материал, который вызывает затруднения у многих выпускников, реализуя рабочую программу и организуя работу с учебной литературой. Уделить большое внимание освоению следующих знаний: Многообразие стран мира</w:t>
      </w:r>
      <w:r w:rsidR="002F5BA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Мировое хозяйство, Рациональное природопользование,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типы стран; всё содержание курсов экономической и соц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альной географии России и мира.</w:t>
      </w:r>
    </w:p>
    <w:p w:rsidR="002F5BA2" w:rsidRPr="005A1D8F" w:rsidRDefault="006C41B0" w:rsidP="005A1D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5BA2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BA2" w:rsidRPr="005A1D8F">
        <w:rPr>
          <w:rFonts w:ascii="Times New Roman" w:hAnsi="Times New Roman" w:cs="Times New Roman"/>
          <w:color w:val="000000"/>
          <w:sz w:val="24"/>
          <w:szCs w:val="24"/>
        </w:rPr>
        <w:t>Включить в уроки географии задания, которые ученики выполнили на низком уровне:</w:t>
      </w:r>
    </w:p>
    <w:p w:rsidR="002F5BA2" w:rsidRPr="005A1D8F" w:rsidRDefault="002F5BA2" w:rsidP="005A1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D8F">
        <w:rPr>
          <w:color w:val="000000"/>
        </w:rPr>
        <w:t>- умение отбирать информацию из географических текстов формулировать и обоснов</w:t>
      </w:r>
      <w:r w:rsidRPr="005A1D8F">
        <w:rPr>
          <w:color w:val="000000"/>
        </w:rPr>
        <w:t>ы</w:t>
      </w:r>
      <w:r w:rsidRPr="005A1D8F">
        <w:rPr>
          <w:color w:val="000000"/>
        </w:rPr>
        <w:t>вать свою точку зрения;</w:t>
      </w:r>
    </w:p>
    <w:p w:rsidR="002F5BA2" w:rsidRPr="005A1D8F" w:rsidRDefault="002F5BA2" w:rsidP="005A1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D8F">
        <w:rPr>
          <w:color w:val="000000"/>
        </w:rPr>
        <w:t>- определение типа климата и показатели климата;</w:t>
      </w:r>
    </w:p>
    <w:p w:rsidR="002F5BA2" w:rsidRPr="005A1D8F" w:rsidRDefault="002F5BA2" w:rsidP="002F5B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1D8F">
        <w:rPr>
          <w:color w:val="000000"/>
        </w:rPr>
        <w:t>-умение работать с климатической картой.</w:t>
      </w:r>
    </w:p>
    <w:p w:rsidR="002F5BA2" w:rsidRPr="005A1D8F" w:rsidRDefault="002F5BA2" w:rsidP="005A1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D8F">
        <w:rPr>
          <w:color w:val="000000"/>
        </w:rPr>
        <w:t>-регионы России.</w:t>
      </w:r>
    </w:p>
    <w:p w:rsidR="002F5BA2" w:rsidRPr="005A1D8F" w:rsidRDefault="002F5BA2" w:rsidP="005A1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D8F">
        <w:rPr>
          <w:color w:val="000000"/>
        </w:rPr>
        <w:t>7. Включить задания, в которых ошиблось большинство учеников, в диагностические р</w:t>
      </w:r>
      <w:r w:rsidRPr="005A1D8F">
        <w:rPr>
          <w:color w:val="000000"/>
        </w:rPr>
        <w:t>а</w:t>
      </w:r>
      <w:r w:rsidRPr="005A1D8F">
        <w:rPr>
          <w:color w:val="000000"/>
        </w:rPr>
        <w:t>боты для учащихся 10-х классов в конце учебного года и 11-х классов в начале учебного года.</w:t>
      </w:r>
    </w:p>
    <w:p w:rsidR="002F5BA2" w:rsidRPr="005A1D8F" w:rsidRDefault="002F5BA2" w:rsidP="005A1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D8F">
        <w:rPr>
          <w:color w:val="000000"/>
        </w:rPr>
        <w:t>8. В процессе обучения географии необходимо целенаправленно формировать и развивать у учащихся следующие умения:</w:t>
      </w:r>
    </w:p>
    <w:p w:rsidR="002F5BA2" w:rsidRPr="005A1D8F" w:rsidRDefault="002F5BA2" w:rsidP="005A1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D8F">
        <w:rPr>
          <w:color w:val="000000"/>
        </w:rPr>
        <w:t>- устанавливать причинно-следственные связи между явлениями и объяснять их;</w:t>
      </w:r>
    </w:p>
    <w:p w:rsidR="002F5BA2" w:rsidRPr="005A1D8F" w:rsidRDefault="002F5BA2" w:rsidP="005A1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D8F">
        <w:rPr>
          <w:color w:val="000000"/>
        </w:rPr>
        <w:t>- систематизировать знания, оценивать и прогнозировать географические процессы, р</w:t>
      </w:r>
      <w:r w:rsidRPr="005A1D8F">
        <w:rPr>
          <w:color w:val="000000"/>
        </w:rPr>
        <w:t>е</w:t>
      </w:r>
      <w:r w:rsidRPr="005A1D8F">
        <w:rPr>
          <w:color w:val="000000"/>
        </w:rPr>
        <w:t>шать задачи;</w:t>
      </w:r>
    </w:p>
    <w:p w:rsidR="002F5BA2" w:rsidRPr="005A1D8F" w:rsidRDefault="002F5BA2" w:rsidP="005A1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D8F">
        <w:rPr>
          <w:color w:val="000000"/>
        </w:rPr>
        <w:t>- аргументировать и грамотно оформлять собственные суждения по наиболее актуальным проблемам социально-экономического развития России и стран мира, геополитическим и геоэкологическим проблемам;</w:t>
      </w:r>
    </w:p>
    <w:p w:rsidR="002F5BA2" w:rsidRPr="005A1D8F" w:rsidRDefault="002F5BA2" w:rsidP="005A1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D8F">
        <w:rPr>
          <w:color w:val="000000"/>
        </w:rPr>
        <w:t>- работать с географическими текстами, тематическими картами, статистическими мат</w:t>
      </w:r>
      <w:r w:rsidRPr="005A1D8F">
        <w:rPr>
          <w:color w:val="000000"/>
        </w:rPr>
        <w:t>е</w:t>
      </w:r>
      <w:r w:rsidRPr="005A1D8F">
        <w:rPr>
          <w:color w:val="000000"/>
        </w:rPr>
        <w:t>риалами, анализировать схемы, таблицы со статистическими данными, вести по ним ра</w:t>
      </w:r>
      <w:r w:rsidRPr="005A1D8F">
        <w:rPr>
          <w:color w:val="000000"/>
        </w:rPr>
        <w:t>с</w:t>
      </w:r>
      <w:r w:rsidRPr="005A1D8F">
        <w:rPr>
          <w:color w:val="000000"/>
        </w:rPr>
        <w:t>четы для того, чтобы учащиеся могли приобрести навыки такой работы.</w:t>
      </w:r>
    </w:p>
    <w:p w:rsidR="002F5BA2" w:rsidRPr="005A1D8F" w:rsidRDefault="002F5BA2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</w:t>
      </w:r>
      <w:r w:rsidRPr="005A1D8F">
        <w:rPr>
          <w:rFonts w:ascii="Times New Roman" w:hAnsi="Times New Roman" w:cs="Times New Roman"/>
          <w:sz w:val="24"/>
          <w:szCs w:val="24"/>
        </w:rPr>
        <w:t>Проанализировать учебные программы с целью включения актуальной тематики, и</w:t>
      </w:r>
      <w:r w:rsidRPr="005A1D8F">
        <w:rPr>
          <w:rFonts w:ascii="Times New Roman" w:hAnsi="Times New Roman" w:cs="Times New Roman"/>
          <w:sz w:val="24"/>
          <w:szCs w:val="24"/>
        </w:rPr>
        <w:t>с</w:t>
      </w:r>
      <w:r w:rsidRPr="005A1D8F">
        <w:rPr>
          <w:rFonts w:ascii="Times New Roman" w:hAnsi="Times New Roman" w:cs="Times New Roman"/>
          <w:sz w:val="24"/>
          <w:szCs w:val="24"/>
        </w:rPr>
        <w:t>точников географической информации, необходимых для качественной подготовки об</w:t>
      </w:r>
      <w:r w:rsidRPr="005A1D8F">
        <w:rPr>
          <w:rFonts w:ascii="Times New Roman" w:hAnsi="Times New Roman" w:cs="Times New Roman"/>
          <w:sz w:val="24"/>
          <w:szCs w:val="24"/>
        </w:rPr>
        <w:t>у</w:t>
      </w:r>
      <w:r w:rsidRPr="005A1D8F">
        <w:rPr>
          <w:rFonts w:ascii="Times New Roman" w:hAnsi="Times New Roman" w:cs="Times New Roman"/>
          <w:sz w:val="24"/>
          <w:szCs w:val="24"/>
        </w:rPr>
        <w:t>чающихся.</w:t>
      </w:r>
    </w:p>
    <w:p w:rsidR="002F5BA2" w:rsidRPr="005A1D8F" w:rsidRDefault="002F5BA2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</w:t>
      </w:r>
      <w:r w:rsidRPr="005A1D8F">
        <w:rPr>
          <w:rFonts w:ascii="Times New Roman" w:hAnsi="Times New Roman" w:cs="Times New Roman"/>
          <w:sz w:val="24"/>
          <w:szCs w:val="24"/>
        </w:rPr>
        <w:t xml:space="preserve"> Систематически включать различные источники географической информации (текст</w:t>
      </w:r>
      <w:r w:rsidRPr="005A1D8F">
        <w:rPr>
          <w:rFonts w:ascii="Times New Roman" w:hAnsi="Times New Roman" w:cs="Times New Roman"/>
          <w:sz w:val="24"/>
          <w:szCs w:val="24"/>
        </w:rPr>
        <w:t>о</w:t>
      </w:r>
      <w:r w:rsidRPr="005A1D8F">
        <w:rPr>
          <w:rFonts w:ascii="Times New Roman" w:hAnsi="Times New Roman" w:cs="Times New Roman"/>
          <w:sz w:val="24"/>
          <w:szCs w:val="24"/>
        </w:rPr>
        <w:t>вые, картографические, статистические и др.) в процесс организации и проведения зан</w:t>
      </w:r>
      <w:r w:rsidRPr="005A1D8F">
        <w:rPr>
          <w:rFonts w:ascii="Times New Roman" w:hAnsi="Times New Roman" w:cs="Times New Roman"/>
          <w:sz w:val="24"/>
          <w:szCs w:val="24"/>
        </w:rPr>
        <w:t>я</w:t>
      </w:r>
      <w:r w:rsidRPr="005A1D8F">
        <w:rPr>
          <w:rFonts w:ascii="Times New Roman" w:hAnsi="Times New Roman" w:cs="Times New Roman"/>
          <w:sz w:val="24"/>
          <w:szCs w:val="24"/>
        </w:rPr>
        <w:t>тий по географии.</w:t>
      </w:r>
    </w:p>
    <w:p w:rsidR="00D96FE3" w:rsidRPr="005A1D8F" w:rsidRDefault="00D96FE3" w:rsidP="005A1D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уделять особое внимание формированию умений работать с текстами. В</w:t>
      </w:r>
    </w:p>
    <w:p w:rsidR="00D96FE3" w:rsidRPr="005A1D8F" w:rsidRDefault="00D96FE3" w:rsidP="005A1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текстом входят: поиск информации и понимание прочитанного; преобразование</w:t>
      </w:r>
    </w:p>
    <w:p w:rsidR="00D96FE3" w:rsidRPr="005A1D8F" w:rsidRDefault="00D96FE3" w:rsidP="005A1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интерпретация информации; оценка информации. В школьном курсе географии</w:t>
      </w:r>
      <w:r w:rsidR="00704EA6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зуются описательные, информационные, проблемные, составные тексты. К</w:t>
      </w:r>
      <w:r w:rsidR="005A79E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 измерительных материалов по географии можно отнести комплексность,</w:t>
      </w:r>
      <w:r w:rsidR="005A79E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тесную связь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текста с внетекстовыми компонентами: тематическими картами, таблицами,</w:t>
      </w:r>
      <w:r w:rsidR="005A79E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диаграммами, схемами, иллюстрациями. Возрастает роль текстов, с помощью которых</w:t>
      </w:r>
      <w:r w:rsidR="005A79E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выраб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 критическое отношение к информации, выделять избыточную</w:t>
      </w:r>
      <w:r w:rsidR="005A79EC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пр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решения.</w:t>
      </w:r>
    </w:p>
    <w:p w:rsidR="00D96FE3" w:rsidRPr="005A1D8F" w:rsidRDefault="00D96FE3" w:rsidP="005A1D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подготовки рекомендуется большее внимание уделить развитию</w:t>
      </w:r>
      <w:r w:rsidR="00E55A30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устанавливать причинно-следственные связи, давать научное объяснение</w:t>
      </w:r>
      <w:r w:rsidR="00370E64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явлениям и социально-экономическим событиям, а также таким темам</w:t>
      </w:r>
      <w:r w:rsidR="00370E64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школьных курсов географии, как: атмосфера и климаты Земли, годовое и</w:t>
      </w:r>
      <w:r w:rsidR="00370E64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суточное движ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Земли, Россия на карте мира, связь жизни населения с окружающей</w:t>
      </w:r>
      <w:r w:rsidR="00370E64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средой, глобал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проблемы человечества.</w:t>
      </w:r>
    </w:p>
    <w:p w:rsidR="007E2A03" w:rsidRPr="005A1D8F" w:rsidRDefault="00D96FE3" w:rsidP="005A1D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учащихся на необходимость внимательно читать инструкции</w:t>
      </w:r>
      <w:r w:rsidR="00E55A30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заданиям и текст самого задания. Большое количество ошибок связано с тем, что при</w:t>
      </w:r>
      <w:r w:rsidR="00E55A30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последовательности записывают ответ в обратном порядке, путаются при</w:t>
      </w:r>
      <w:r w:rsidR="00E55A30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 минимальных и максимальных величин, совершают ошибки в</w:t>
      </w:r>
      <w:r w:rsidR="00370E64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расчётах, что</w:t>
      </w:r>
      <w:r w:rsidR="001F378E" w:rsidRPr="005A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 влияет на результат.</w:t>
      </w:r>
    </w:p>
    <w:p w:rsidR="00F64183" w:rsidRPr="005A1D8F" w:rsidRDefault="005422EC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="00F64183"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чител</w:t>
      </w:r>
      <w:r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ям выделить в рабочей программе часы</w:t>
      </w:r>
      <w:r w:rsidR="00F64183"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перечень элементов соде</w:t>
      </w:r>
      <w:r w:rsidR="00F64183"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="00F64183"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жания и недостаточно освоенные умения, навыки, виды деятельности участниками ВПР 1</w:t>
      </w:r>
      <w:r w:rsidR="002F5BA2"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F64183"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класс:</w:t>
      </w:r>
    </w:p>
    <w:p w:rsidR="00F64183" w:rsidRPr="005A1D8F" w:rsidRDefault="00F64183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География России. Природа России.</w:t>
      </w:r>
    </w:p>
    <w:p w:rsidR="00F64183" w:rsidRPr="005A1D8F" w:rsidRDefault="00F64183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Уметь:</w:t>
      </w:r>
    </w:p>
    <w:p w:rsidR="00F64183" w:rsidRPr="005A1D8F" w:rsidRDefault="00947562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</w:t>
      </w:r>
      <w:r w:rsidR="00F64183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знания и умения в практической деятельности и повседневной жизни для определения различий во времени, чтения карт различного содержания;</w:t>
      </w:r>
    </w:p>
    <w:p w:rsidR="00F64183" w:rsidRPr="005A1D8F" w:rsidRDefault="00947562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</w:t>
      </w:r>
      <w:r w:rsidR="00F64183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выделять существенные признаки географических объектов и явлений, читать карты ра</w:t>
      </w:r>
      <w:r w:rsidR="00F64183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r w:rsidR="00F64183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личного содержания;</w:t>
      </w:r>
    </w:p>
    <w:p w:rsidR="00F64183" w:rsidRPr="005A1D8F" w:rsidRDefault="00947562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</w:t>
      </w:r>
      <w:r w:rsidR="00F64183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знания и умения в практической деятельности и повседневной жизни для об</w:t>
      </w:r>
      <w:r w:rsidR="00F64183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ъ</w:t>
      </w:r>
      <w:r w:rsidR="00F64183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яснения и оценки разных территорий с точки зрения взаимосвязи природных, социально-экономических, техногенных объектов и процессов – объяснять природные явления, хара</w:t>
      </w:r>
      <w:r w:rsidR="00F64183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="00F64183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терные для различных территорий России.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Хозяйство.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Отрабатывать умения находить на к. карте субъекты Российской Федерации,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лять по изображениям отрасли хозяйства, знать состав межотраслевых комплексов.</w:t>
      </w:r>
    </w:p>
    <w:p w:rsidR="00F64183" w:rsidRPr="005A1D8F" w:rsidRDefault="00F64183" w:rsidP="005A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Природопользование и экология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(Рациональное и нерациональное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природопользование. Особенности воздействия на окружающую среду различных сфер и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отраслей хозяйства).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Уметь:</w:t>
      </w:r>
      <w:r w:rsidR="00947562" w:rsidRPr="005A1D8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знания и умения в практической деятельности и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повседневной жизни для объяснения и оценки разных территорий с точки зрения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взаимосвязи природных, социально-экономических, техногенных объектов и процессов.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Обращать внимание на проблемы.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достижения метапредметных результатов обучения (умений сравнивать,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ровать, выявлять причинно-следственные связи, высказывать и аргументировать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свою точку зрения и др.):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систематически формировать картографические умения и навыки работы с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картой на всех уровнях географического образования, используя карты различного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содержания и ма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штаба на каждом уроке по предмету;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регулярно подбирать задания в т.ч. и домашние на умение аргументировать и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грамо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оформлять собственные суждения по наиболее актуальным проблемам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социально-экономического развития России и стран мира, геополитическим и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геоэкологическим пробл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мам;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Для повышения качества знаний учащихся по географии рекомендуется обсудить результаты ВПР на заседаниях методических объединений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учителей географии. Провести обучающие семинары, индивидуальные и групповые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консультации для учителей географии образовательных учреждений, учащиеся которых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имеют низкие показатели ВПР, по заданиям,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вызвавшим наибольшие затруднения. При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этом использовать опыт наиболее успешных пра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тик преподавания сложных тем курса.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Обратить внимание учителей и учащихся, которые участвуют в ВПР по географии, на изучение соответствующих документов, которые могут оказать методическую помощь в подготовке к ВПР в 202</w:t>
      </w:r>
      <w:r w:rsidR="007206E4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г., в том числе: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документы, определяющие ст</w:t>
      </w:r>
      <w:r w:rsidR="005422EC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руктуру и содержание КИМ ВПР 2021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- 202</w:t>
      </w:r>
      <w:r w:rsidR="005422EC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гг.</w:t>
      </w:r>
      <w:r w:rsidR="00947562"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(код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фикатор элементов содержания, описание КИМ и демонстрационный вариант ВПР).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Включать в проверочные работы и в урочную деятельность подборки заданий по всем разделам и темам обязательных минимумов содержания школьного географического о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разования, способствующие развитию УУД.</w:t>
      </w:r>
    </w:p>
    <w:p w:rsidR="00F64183" w:rsidRPr="005A1D8F" w:rsidRDefault="00F64183" w:rsidP="005A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1D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Учителям следует использовать учебно-методические комплекты, соответствующие ФГОС и входящие в ФПУ.</w:t>
      </w:r>
    </w:p>
    <w:p w:rsidR="001F378E" w:rsidRPr="005A1D8F" w:rsidRDefault="001F378E" w:rsidP="0036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78E" w:rsidRPr="005A1D8F" w:rsidRDefault="001F378E" w:rsidP="0036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A1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Старший преподаватель   Дзасохова Л.К.</w:t>
      </w:r>
    </w:p>
    <w:sectPr w:rsidR="001F378E" w:rsidRPr="005A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4414"/>
    <w:multiLevelType w:val="multilevel"/>
    <w:tmpl w:val="DE3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99"/>
    <w:rsid w:val="00027B9E"/>
    <w:rsid w:val="00033AB3"/>
    <w:rsid w:val="00055FD9"/>
    <w:rsid w:val="00125D31"/>
    <w:rsid w:val="00132FA3"/>
    <w:rsid w:val="00134CE3"/>
    <w:rsid w:val="001615EA"/>
    <w:rsid w:val="001A3A9F"/>
    <w:rsid w:val="001E6DA9"/>
    <w:rsid w:val="001F378E"/>
    <w:rsid w:val="00285F41"/>
    <w:rsid w:val="0028621A"/>
    <w:rsid w:val="002A0BB7"/>
    <w:rsid w:val="002A1F60"/>
    <w:rsid w:val="002A7A20"/>
    <w:rsid w:val="002E2642"/>
    <w:rsid w:val="002F239A"/>
    <w:rsid w:val="002F5BA2"/>
    <w:rsid w:val="00310B5A"/>
    <w:rsid w:val="00340F67"/>
    <w:rsid w:val="00345D5A"/>
    <w:rsid w:val="003628DF"/>
    <w:rsid w:val="00363A02"/>
    <w:rsid w:val="00370E64"/>
    <w:rsid w:val="003A7469"/>
    <w:rsid w:val="003E2F99"/>
    <w:rsid w:val="003E7AE4"/>
    <w:rsid w:val="004548F8"/>
    <w:rsid w:val="00463232"/>
    <w:rsid w:val="00467A2B"/>
    <w:rsid w:val="0047229A"/>
    <w:rsid w:val="00495580"/>
    <w:rsid w:val="004E3D0A"/>
    <w:rsid w:val="00517B57"/>
    <w:rsid w:val="005422EC"/>
    <w:rsid w:val="00543D90"/>
    <w:rsid w:val="005615CD"/>
    <w:rsid w:val="00574344"/>
    <w:rsid w:val="0058682D"/>
    <w:rsid w:val="00597DF7"/>
    <w:rsid w:val="005A1D8F"/>
    <w:rsid w:val="005A79EC"/>
    <w:rsid w:val="005A7BDB"/>
    <w:rsid w:val="005B3B4C"/>
    <w:rsid w:val="00684DF3"/>
    <w:rsid w:val="006853A5"/>
    <w:rsid w:val="006B0EB5"/>
    <w:rsid w:val="006C41B0"/>
    <w:rsid w:val="006E22DC"/>
    <w:rsid w:val="00704EA6"/>
    <w:rsid w:val="007206E4"/>
    <w:rsid w:val="00732032"/>
    <w:rsid w:val="007339F6"/>
    <w:rsid w:val="00753F96"/>
    <w:rsid w:val="00756DC9"/>
    <w:rsid w:val="007673BC"/>
    <w:rsid w:val="00794529"/>
    <w:rsid w:val="007E2A03"/>
    <w:rsid w:val="00822125"/>
    <w:rsid w:val="00875A82"/>
    <w:rsid w:val="0089239C"/>
    <w:rsid w:val="00895654"/>
    <w:rsid w:val="008D1C10"/>
    <w:rsid w:val="00947562"/>
    <w:rsid w:val="009603B0"/>
    <w:rsid w:val="0097636A"/>
    <w:rsid w:val="00993317"/>
    <w:rsid w:val="009F3CB1"/>
    <w:rsid w:val="00A158ED"/>
    <w:rsid w:val="00A32A12"/>
    <w:rsid w:val="00A378BB"/>
    <w:rsid w:val="00A44002"/>
    <w:rsid w:val="00A53284"/>
    <w:rsid w:val="00A612FB"/>
    <w:rsid w:val="00A63091"/>
    <w:rsid w:val="00A65F2D"/>
    <w:rsid w:val="00A751D8"/>
    <w:rsid w:val="00A8273C"/>
    <w:rsid w:val="00A9567B"/>
    <w:rsid w:val="00AA64DC"/>
    <w:rsid w:val="00B133F0"/>
    <w:rsid w:val="00B6751A"/>
    <w:rsid w:val="00B77382"/>
    <w:rsid w:val="00BA73CF"/>
    <w:rsid w:val="00BC3E06"/>
    <w:rsid w:val="00BC5415"/>
    <w:rsid w:val="00BD6A53"/>
    <w:rsid w:val="00BE2740"/>
    <w:rsid w:val="00BF0FB6"/>
    <w:rsid w:val="00C26F3F"/>
    <w:rsid w:val="00C64E32"/>
    <w:rsid w:val="00C86476"/>
    <w:rsid w:val="00CC59F4"/>
    <w:rsid w:val="00CD44CF"/>
    <w:rsid w:val="00D719F0"/>
    <w:rsid w:val="00D71E13"/>
    <w:rsid w:val="00D806C1"/>
    <w:rsid w:val="00D92A35"/>
    <w:rsid w:val="00D96FE3"/>
    <w:rsid w:val="00E55A30"/>
    <w:rsid w:val="00E805FE"/>
    <w:rsid w:val="00E807AA"/>
    <w:rsid w:val="00E903A9"/>
    <w:rsid w:val="00EE4038"/>
    <w:rsid w:val="00F56548"/>
    <w:rsid w:val="00F64183"/>
    <w:rsid w:val="00F8256C"/>
    <w:rsid w:val="00F83F61"/>
    <w:rsid w:val="00F91863"/>
    <w:rsid w:val="00F95857"/>
    <w:rsid w:val="00FD420D"/>
    <w:rsid w:val="00FF21DB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E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7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E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7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o11-vpr.sdamgia.ru/test?theme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11-vpr.sdamgia.ru/test?theme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2021-06-08T08:49:00Z</dcterms:created>
  <dcterms:modified xsi:type="dcterms:W3CDTF">2021-06-08T08:49:00Z</dcterms:modified>
</cp:coreProperties>
</file>