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38" w:rsidRDefault="00D84EED" w:rsidP="00D84EED">
      <w:pPr>
        <w:spacing w:after="0" w:line="240" w:lineRule="auto"/>
        <w:jc w:val="center"/>
        <w:rPr>
          <w:b/>
          <w:sz w:val="28"/>
          <w:szCs w:val="28"/>
        </w:rPr>
      </w:pPr>
      <w:bookmarkStart w:id="0" w:name="_GoBack"/>
      <w:bookmarkEnd w:id="0"/>
      <w:r w:rsidRPr="0049616A">
        <w:rPr>
          <w:b/>
          <w:sz w:val="28"/>
          <w:szCs w:val="28"/>
        </w:rPr>
        <w:t>АНАЛИ</w:t>
      </w:r>
      <w:r w:rsidR="00A52E38">
        <w:rPr>
          <w:b/>
          <w:sz w:val="28"/>
          <w:szCs w:val="28"/>
        </w:rPr>
        <w:t>ТИЧЕСКАЯ СПРАВКА ПО ИТОГАМ ПРОВЕДЕНИЯ</w:t>
      </w:r>
      <w:r w:rsidRPr="0049616A">
        <w:rPr>
          <w:b/>
          <w:sz w:val="28"/>
          <w:szCs w:val="28"/>
        </w:rPr>
        <w:t xml:space="preserve"> </w:t>
      </w:r>
    </w:p>
    <w:p w:rsidR="00D84EED" w:rsidRPr="0049616A" w:rsidRDefault="00D84EED" w:rsidP="00D84EED">
      <w:pPr>
        <w:spacing w:after="0" w:line="240" w:lineRule="auto"/>
        <w:jc w:val="center"/>
        <w:rPr>
          <w:b/>
          <w:sz w:val="28"/>
          <w:szCs w:val="28"/>
        </w:rPr>
      </w:pPr>
      <w:r w:rsidRPr="0049616A">
        <w:rPr>
          <w:b/>
          <w:sz w:val="28"/>
          <w:szCs w:val="28"/>
        </w:rPr>
        <w:t xml:space="preserve">ВСЕРОССИЙСКОЙ ПРОВЕРОЧНОЙ РАБОТЫ ПО БИОЛОГИИ </w:t>
      </w:r>
    </w:p>
    <w:p w:rsidR="00D84EED" w:rsidRPr="0049616A" w:rsidRDefault="00D84EED" w:rsidP="00D84EED">
      <w:pPr>
        <w:spacing w:after="0" w:line="240" w:lineRule="auto"/>
        <w:jc w:val="center"/>
        <w:rPr>
          <w:b/>
          <w:sz w:val="28"/>
          <w:szCs w:val="28"/>
        </w:rPr>
      </w:pPr>
      <w:r w:rsidRPr="0049616A">
        <w:rPr>
          <w:b/>
          <w:sz w:val="28"/>
          <w:szCs w:val="28"/>
        </w:rPr>
        <w:t xml:space="preserve">В </w:t>
      </w:r>
      <w:r w:rsidR="00B90244">
        <w:rPr>
          <w:b/>
          <w:sz w:val="28"/>
          <w:szCs w:val="28"/>
        </w:rPr>
        <w:t>7</w:t>
      </w:r>
      <w:r w:rsidRPr="0049616A">
        <w:rPr>
          <w:b/>
          <w:sz w:val="28"/>
          <w:szCs w:val="28"/>
        </w:rPr>
        <w:t xml:space="preserve"> КЛАСС</w:t>
      </w:r>
      <w:r w:rsidR="00A52E38">
        <w:rPr>
          <w:b/>
          <w:sz w:val="28"/>
          <w:szCs w:val="28"/>
        </w:rPr>
        <w:t>Е</w:t>
      </w:r>
      <w:r w:rsidRPr="0049616A">
        <w:rPr>
          <w:b/>
          <w:sz w:val="28"/>
          <w:szCs w:val="28"/>
        </w:rPr>
        <w:t xml:space="preserve"> В 20</w:t>
      </w:r>
      <w:r w:rsidR="00376C3A">
        <w:rPr>
          <w:b/>
          <w:sz w:val="28"/>
          <w:szCs w:val="28"/>
        </w:rPr>
        <w:t>21</w:t>
      </w:r>
      <w:r w:rsidRPr="0049616A">
        <w:rPr>
          <w:b/>
          <w:sz w:val="28"/>
          <w:szCs w:val="28"/>
        </w:rPr>
        <w:t xml:space="preserve"> ГОДУ</w:t>
      </w:r>
    </w:p>
    <w:p w:rsidR="00D84EED" w:rsidRPr="0049616A" w:rsidRDefault="00D84EED" w:rsidP="00D84EED">
      <w:pPr>
        <w:spacing w:after="0" w:line="240" w:lineRule="auto"/>
        <w:jc w:val="right"/>
        <w:rPr>
          <w:sz w:val="28"/>
          <w:szCs w:val="28"/>
        </w:rPr>
      </w:pPr>
    </w:p>
    <w:p w:rsidR="00D84EED" w:rsidRPr="0049616A" w:rsidRDefault="00376C3A" w:rsidP="00D84EED">
      <w:pPr>
        <w:spacing w:after="0" w:line="240" w:lineRule="auto"/>
        <w:jc w:val="right"/>
        <w:rPr>
          <w:sz w:val="28"/>
          <w:szCs w:val="28"/>
        </w:rPr>
      </w:pPr>
      <w:proofErr w:type="spellStart"/>
      <w:r>
        <w:rPr>
          <w:sz w:val="28"/>
          <w:szCs w:val="28"/>
        </w:rPr>
        <w:t>КантемироваЗ.А</w:t>
      </w:r>
      <w:proofErr w:type="spellEnd"/>
      <w:r>
        <w:rPr>
          <w:sz w:val="28"/>
          <w:szCs w:val="28"/>
        </w:rPr>
        <w:t xml:space="preserve">.- </w:t>
      </w:r>
      <w:proofErr w:type="spellStart"/>
      <w:r>
        <w:rPr>
          <w:sz w:val="28"/>
          <w:szCs w:val="28"/>
        </w:rPr>
        <w:t>зав</w:t>
      </w:r>
      <w:proofErr w:type="gramStart"/>
      <w:r>
        <w:rPr>
          <w:sz w:val="28"/>
          <w:szCs w:val="28"/>
        </w:rPr>
        <w:t>.к</w:t>
      </w:r>
      <w:proofErr w:type="gramEnd"/>
      <w:r>
        <w:rPr>
          <w:sz w:val="28"/>
          <w:szCs w:val="28"/>
        </w:rPr>
        <w:t>аф</w:t>
      </w:r>
      <w:proofErr w:type="spellEnd"/>
      <w:r>
        <w:rPr>
          <w:sz w:val="28"/>
          <w:szCs w:val="28"/>
        </w:rPr>
        <w:t>. ПЕМЦ СОРИПКРО</w:t>
      </w:r>
    </w:p>
    <w:p w:rsidR="00D84EED" w:rsidRPr="0049616A" w:rsidRDefault="00D84EED" w:rsidP="00D84EED">
      <w:pPr>
        <w:spacing w:after="0" w:line="240" w:lineRule="auto"/>
        <w:jc w:val="right"/>
        <w:rPr>
          <w:sz w:val="28"/>
          <w:szCs w:val="28"/>
        </w:rPr>
      </w:pPr>
    </w:p>
    <w:p w:rsidR="000E610B" w:rsidRPr="0049616A" w:rsidRDefault="00052206" w:rsidP="000E610B">
      <w:pPr>
        <w:spacing w:after="0" w:line="360" w:lineRule="auto"/>
        <w:jc w:val="center"/>
        <w:rPr>
          <w:b/>
          <w:i/>
          <w:sz w:val="28"/>
          <w:szCs w:val="28"/>
        </w:rPr>
      </w:pPr>
      <w:r>
        <w:rPr>
          <w:b/>
          <w:i/>
          <w:sz w:val="28"/>
          <w:szCs w:val="28"/>
        </w:rPr>
        <w:t xml:space="preserve">Общая характеристика </w:t>
      </w:r>
      <w:r w:rsidR="00634D69" w:rsidRPr="0049616A">
        <w:rPr>
          <w:b/>
          <w:i/>
          <w:sz w:val="28"/>
          <w:szCs w:val="28"/>
        </w:rPr>
        <w:t>ВПР</w:t>
      </w:r>
      <w:r w:rsidR="00634D69">
        <w:rPr>
          <w:b/>
          <w:i/>
          <w:sz w:val="28"/>
          <w:szCs w:val="28"/>
        </w:rPr>
        <w:t>-</w:t>
      </w:r>
      <w:r w:rsidR="00B90244">
        <w:rPr>
          <w:b/>
          <w:i/>
          <w:sz w:val="28"/>
          <w:szCs w:val="28"/>
        </w:rPr>
        <w:t>7</w:t>
      </w:r>
      <w:r w:rsidR="00634D69" w:rsidRPr="0049616A">
        <w:rPr>
          <w:b/>
          <w:i/>
          <w:sz w:val="28"/>
          <w:szCs w:val="28"/>
        </w:rPr>
        <w:t xml:space="preserve"> по биологии в </w:t>
      </w:r>
      <w:r w:rsidR="00376C3A">
        <w:rPr>
          <w:b/>
          <w:i/>
          <w:sz w:val="28"/>
          <w:szCs w:val="28"/>
        </w:rPr>
        <w:t>2021</w:t>
      </w:r>
      <w:r w:rsidR="00634D69">
        <w:rPr>
          <w:b/>
          <w:i/>
          <w:sz w:val="28"/>
          <w:szCs w:val="28"/>
        </w:rPr>
        <w:t xml:space="preserve"> году</w:t>
      </w:r>
    </w:p>
    <w:p w:rsidR="009814CC" w:rsidRDefault="009814CC" w:rsidP="009814CC">
      <w:pPr>
        <w:spacing w:after="0" w:line="240" w:lineRule="auto"/>
        <w:ind w:firstLine="709"/>
        <w:jc w:val="both"/>
        <w:rPr>
          <w:color w:val="auto"/>
          <w:sz w:val="28"/>
          <w:szCs w:val="28"/>
        </w:rPr>
      </w:pPr>
    </w:p>
    <w:p w:rsidR="009A5881" w:rsidRDefault="005E5AC2" w:rsidP="005E5AC2">
      <w:pPr>
        <w:spacing w:after="0" w:line="360" w:lineRule="auto"/>
        <w:ind w:firstLine="708"/>
        <w:jc w:val="both"/>
        <w:rPr>
          <w:sz w:val="28"/>
          <w:szCs w:val="28"/>
        </w:rPr>
      </w:pPr>
      <w:r>
        <w:rPr>
          <w:sz w:val="28"/>
          <w:szCs w:val="28"/>
        </w:rPr>
        <w:t>Цель</w:t>
      </w:r>
      <w:r w:rsidR="008D5836" w:rsidRPr="008D5836">
        <w:rPr>
          <w:sz w:val="28"/>
          <w:szCs w:val="28"/>
        </w:rPr>
        <w:t xml:space="preserve">  </w:t>
      </w:r>
      <w:r w:rsidR="009A5881">
        <w:rPr>
          <w:sz w:val="28"/>
          <w:szCs w:val="28"/>
        </w:rPr>
        <w:t>всероссийск</w:t>
      </w:r>
      <w:r>
        <w:rPr>
          <w:sz w:val="28"/>
          <w:szCs w:val="28"/>
        </w:rPr>
        <w:t>их</w:t>
      </w:r>
      <w:r w:rsidR="009A5881">
        <w:rPr>
          <w:sz w:val="28"/>
          <w:szCs w:val="28"/>
        </w:rPr>
        <w:t xml:space="preserve"> проверочн</w:t>
      </w:r>
      <w:r>
        <w:rPr>
          <w:sz w:val="28"/>
          <w:szCs w:val="28"/>
        </w:rPr>
        <w:t>ых</w:t>
      </w:r>
      <w:r w:rsidR="009A5881">
        <w:rPr>
          <w:sz w:val="28"/>
          <w:szCs w:val="28"/>
        </w:rPr>
        <w:t xml:space="preserve"> работ </w:t>
      </w:r>
      <w:r w:rsidR="008D5836" w:rsidRPr="008D5836">
        <w:rPr>
          <w:sz w:val="28"/>
          <w:szCs w:val="28"/>
        </w:rPr>
        <w:t xml:space="preserve"> по  учебному  предмету «Биология» </w:t>
      </w:r>
      <w:r w:rsidR="00376C3A">
        <w:rPr>
          <w:sz w:val="28"/>
          <w:szCs w:val="28"/>
        </w:rPr>
        <w:t>в 2021</w:t>
      </w:r>
      <w:r w:rsidR="009A5881">
        <w:rPr>
          <w:sz w:val="28"/>
          <w:szCs w:val="28"/>
        </w:rPr>
        <w:t xml:space="preserve"> году </w:t>
      </w:r>
      <w:proofErr w:type="gramStart"/>
      <w:r w:rsidR="008D5836" w:rsidRPr="008D5836">
        <w:rPr>
          <w:sz w:val="28"/>
          <w:szCs w:val="28"/>
        </w:rPr>
        <w:t>–</w:t>
      </w:r>
      <w:r w:rsidR="009A5881" w:rsidRPr="00052206">
        <w:rPr>
          <w:sz w:val="28"/>
          <w:szCs w:val="28"/>
        </w:rPr>
        <w:t>м</w:t>
      </w:r>
      <w:proofErr w:type="gramEnd"/>
      <w:r w:rsidR="009A5881" w:rsidRPr="00052206">
        <w:rPr>
          <w:sz w:val="28"/>
          <w:szCs w:val="28"/>
        </w:rPr>
        <w:t xml:space="preserve">ониторинг уровня подготовки обучающихся в соответствии с </w:t>
      </w:r>
      <w:r w:rsidR="004A38A6">
        <w:rPr>
          <w:sz w:val="28"/>
          <w:szCs w:val="28"/>
        </w:rPr>
        <w:t>ФГОС ООО</w:t>
      </w:r>
      <w:r w:rsidR="009A5881">
        <w:rPr>
          <w:sz w:val="28"/>
          <w:szCs w:val="28"/>
        </w:rPr>
        <w:t xml:space="preserve">. </w:t>
      </w:r>
      <w:r w:rsidR="009A5881" w:rsidRPr="00052206">
        <w:rPr>
          <w:sz w:val="28"/>
          <w:szCs w:val="28"/>
        </w:rPr>
        <w:t xml:space="preserve"> </w:t>
      </w:r>
      <w:r>
        <w:rPr>
          <w:sz w:val="28"/>
          <w:szCs w:val="28"/>
        </w:rPr>
        <w:t>ВПР-</w:t>
      </w:r>
      <w:r w:rsidR="00B90244">
        <w:rPr>
          <w:sz w:val="28"/>
          <w:szCs w:val="28"/>
        </w:rPr>
        <w:t>7</w:t>
      </w:r>
      <w:r>
        <w:rPr>
          <w:sz w:val="28"/>
          <w:szCs w:val="28"/>
        </w:rPr>
        <w:t xml:space="preserve"> </w:t>
      </w:r>
      <w:r w:rsidR="008D5836" w:rsidRPr="008D5836">
        <w:rPr>
          <w:sz w:val="28"/>
          <w:szCs w:val="28"/>
        </w:rPr>
        <w:t>позволя</w:t>
      </w:r>
      <w:r w:rsidR="009A5881">
        <w:rPr>
          <w:sz w:val="28"/>
          <w:szCs w:val="28"/>
        </w:rPr>
        <w:t>ет</w:t>
      </w:r>
      <w:r w:rsidR="008D5836" w:rsidRPr="008D5836">
        <w:rPr>
          <w:sz w:val="28"/>
          <w:szCs w:val="28"/>
        </w:rPr>
        <w:t xml:space="preserve">  осуществить  </w:t>
      </w:r>
      <w:r w:rsidR="009A5881">
        <w:rPr>
          <w:sz w:val="28"/>
          <w:szCs w:val="28"/>
        </w:rPr>
        <w:t>в начале учебного года</w:t>
      </w:r>
      <w:r w:rsidR="009A5881" w:rsidRPr="008D5836">
        <w:rPr>
          <w:sz w:val="28"/>
          <w:szCs w:val="28"/>
        </w:rPr>
        <w:t xml:space="preserve"> </w:t>
      </w:r>
      <w:r w:rsidR="008D5836" w:rsidRPr="008D5836">
        <w:rPr>
          <w:sz w:val="28"/>
          <w:szCs w:val="28"/>
        </w:rPr>
        <w:t xml:space="preserve">диагностику  достижения  предметных и </w:t>
      </w:r>
      <w:proofErr w:type="spellStart"/>
      <w:r w:rsidR="008D5836" w:rsidRPr="008D5836">
        <w:rPr>
          <w:sz w:val="28"/>
          <w:szCs w:val="28"/>
        </w:rPr>
        <w:t>метапредметных</w:t>
      </w:r>
      <w:proofErr w:type="spellEnd"/>
      <w:r w:rsidR="008D5836" w:rsidRPr="008D5836">
        <w:rPr>
          <w:sz w:val="28"/>
          <w:szCs w:val="28"/>
        </w:rPr>
        <w:t xml:space="preserve"> результатов</w:t>
      </w:r>
      <w:r w:rsidR="009A5881">
        <w:rPr>
          <w:sz w:val="28"/>
          <w:szCs w:val="28"/>
        </w:rPr>
        <w:t xml:space="preserve"> </w:t>
      </w:r>
      <w:r w:rsidR="00B90244">
        <w:rPr>
          <w:sz w:val="28"/>
          <w:szCs w:val="28"/>
        </w:rPr>
        <w:t>сем</w:t>
      </w:r>
      <w:r w:rsidR="009A5881">
        <w:rPr>
          <w:sz w:val="28"/>
          <w:szCs w:val="28"/>
        </w:rPr>
        <w:t>иклассников</w:t>
      </w:r>
      <w:r>
        <w:rPr>
          <w:sz w:val="28"/>
          <w:szCs w:val="28"/>
        </w:rPr>
        <w:t xml:space="preserve"> (</w:t>
      </w:r>
      <w:r w:rsidR="008D5836" w:rsidRPr="008D5836">
        <w:rPr>
          <w:sz w:val="28"/>
          <w:szCs w:val="28"/>
        </w:rPr>
        <w:t xml:space="preserve">в </w:t>
      </w:r>
      <w:proofErr w:type="spellStart"/>
      <w:r w:rsidR="008D5836" w:rsidRPr="008D5836">
        <w:rPr>
          <w:sz w:val="28"/>
          <w:szCs w:val="28"/>
        </w:rPr>
        <w:t>т</w:t>
      </w:r>
      <w:r w:rsidR="000E610B">
        <w:rPr>
          <w:sz w:val="28"/>
          <w:szCs w:val="28"/>
        </w:rPr>
        <w:t>.</w:t>
      </w:r>
      <w:r w:rsidR="008D5836" w:rsidRPr="008D5836">
        <w:rPr>
          <w:sz w:val="28"/>
          <w:szCs w:val="28"/>
        </w:rPr>
        <w:t>ч</w:t>
      </w:r>
      <w:proofErr w:type="spellEnd"/>
      <w:r w:rsidR="000E610B">
        <w:rPr>
          <w:sz w:val="28"/>
          <w:szCs w:val="28"/>
        </w:rPr>
        <w:t>.</w:t>
      </w:r>
      <w:r w:rsidR="008D5836" w:rsidRPr="008D5836">
        <w:rPr>
          <w:sz w:val="28"/>
          <w:szCs w:val="28"/>
        </w:rPr>
        <w:t xml:space="preserve"> </w:t>
      </w:r>
      <w:r>
        <w:rPr>
          <w:sz w:val="28"/>
          <w:szCs w:val="28"/>
        </w:rPr>
        <w:t xml:space="preserve">их </w:t>
      </w:r>
      <w:r w:rsidR="008D5836" w:rsidRPr="008D5836">
        <w:rPr>
          <w:sz w:val="28"/>
          <w:szCs w:val="28"/>
        </w:rPr>
        <w:t>способность использова</w:t>
      </w:r>
      <w:r w:rsidR="000E610B">
        <w:rPr>
          <w:sz w:val="28"/>
          <w:szCs w:val="28"/>
        </w:rPr>
        <w:t>ть</w:t>
      </w:r>
      <w:r w:rsidR="008D5836" w:rsidRPr="008D5836">
        <w:rPr>
          <w:sz w:val="28"/>
          <w:szCs w:val="28"/>
        </w:rPr>
        <w:t xml:space="preserve"> универсальны</w:t>
      </w:r>
      <w:r w:rsidR="000E610B">
        <w:rPr>
          <w:sz w:val="28"/>
          <w:szCs w:val="28"/>
        </w:rPr>
        <w:t>е</w:t>
      </w:r>
      <w:r w:rsidR="008D5836" w:rsidRPr="008D5836">
        <w:rPr>
          <w:sz w:val="28"/>
          <w:szCs w:val="28"/>
        </w:rPr>
        <w:t xml:space="preserve"> учебны</w:t>
      </w:r>
      <w:r w:rsidR="000E610B">
        <w:rPr>
          <w:sz w:val="28"/>
          <w:szCs w:val="28"/>
        </w:rPr>
        <w:t>е</w:t>
      </w:r>
      <w:r w:rsidR="008D5836" w:rsidRPr="008D5836">
        <w:rPr>
          <w:sz w:val="28"/>
          <w:szCs w:val="28"/>
        </w:rPr>
        <w:t xml:space="preserve"> действи</w:t>
      </w:r>
      <w:r w:rsidR="000E610B">
        <w:rPr>
          <w:sz w:val="28"/>
          <w:szCs w:val="28"/>
        </w:rPr>
        <w:t>я</w:t>
      </w:r>
      <w:r w:rsidR="008D5836" w:rsidRPr="008D5836">
        <w:rPr>
          <w:sz w:val="28"/>
          <w:szCs w:val="28"/>
        </w:rPr>
        <w:t xml:space="preserve"> в  учебной,  познават</w:t>
      </w:r>
      <w:r w:rsidR="009A5881">
        <w:rPr>
          <w:sz w:val="28"/>
          <w:szCs w:val="28"/>
        </w:rPr>
        <w:t>ельной  и  социальной  практике</w:t>
      </w:r>
      <w:r>
        <w:rPr>
          <w:sz w:val="28"/>
          <w:szCs w:val="28"/>
        </w:rPr>
        <w:t>)</w:t>
      </w:r>
      <w:r w:rsidR="008D5836" w:rsidRPr="008D5836">
        <w:rPr>
          <w:sz w:val="28"/>
          <w:szCs w:val="28"/>
        </w:rPr>
        <w:t xml:space="preserve"> </w:t>
      </w:r>
      <w:r w:rsidR="009A5881">
        <w:rPr>
          <w:sz w:val="28"/>
          <w:szCs w:val="28"/>
        </w:rPr>
        <w:t xml:space="preserve">с целью дальнейшей корректировки образовательного процесса и </w:t>
      </w:r>
      <w:r w:rsidR="008D5836" w:rsidRPr="008D5836">
        <w:rPr>
          <w:sz w:val="28"/>
          <w:szCs w:val="28"/>
        </w:rPr>
        <w:t>совершенствования  ме</w:t>
      </w:r>
      <w:r w:rsidR="00CB4DAC">
        <w:rPr>
          <w:sz w:val="28"/>
          <w:szCs w:val="28"/>
        </w:rPr>
        <w:t>тодики  преподавания  биологии</w:t>
      </w:r>
      <w:r w:rsidR="009A5881">
        <w:rPr>
          <w:sz w:val="28"/>
          <w:szCs w:val="28"/>
        </w:rPr>
        <w:t>.</w:t>
      </w:r>
    </w:p>
    <w:p w:rsidR="000135E5" w:rsidRDefault="00376C3A" w:rsidP="006C2029">
      <w:pPr>
        <w:spacing w:after="0" w:line="360" w:lineRule="auto"/>
        <w:ind w:firstLine="709"/>
        <w:jc w:val="both"/>
        <w:rPr>
          <w:sz w:val="28"/>
          <w:szCs w:val="28"/>
        </w:rPr>
      </w:pPr>
      <w:r>
        <w:rPr>
          <w:bCs/>
          <w:color w:val="auto"/>
          <w:sz w:val="28"/>
          <w:szCs w:val="28"/>
        </w:rPr>
        <w:t>Н</w:t>
      </w:r>
      <w:r w:rsidR="00CB058D">
        <w:rPr>
          <w:sz w:val="28"/>
          <w:szCs w:val="28"/>
        </w:rPr>
        <w:t>е изменилось</w:t>
      </w:r>
      <w:r w:rsidR="004C4CFF">
        <w:rPr>
          <w:sz w:val="28"/>
          <w:szCs w:val="28"/>
        </w:rPr>
        <w:t xml:space="preserve"> время выполнения работы (45 минут)</w:t>
      </w:r>
      <w:r w:rsidR="00EF6484">
        <w:rPr>
          <w:sz w:val="28"/>
          <w:szCs w:val="28"/>
        </w:rPr>
        <w:t xml:space="preserve"> </w:t>
      </w:r>
      <w:r w:rsidR="004C4CFF">
        <w:rPr>
          <w:sz w:val="28"/>
          <w:szCs w:val="28"/>
        </w:rPr>
        <w:t xml:space="preserve">и общее количество заданий в работе </w:t>
      </w:r>
      <w:r w:rsidR="00EF6484">
        <w:rPr>
          <w:sz w:val="28"/>
          <w:szCs w:val="28"/>
        </w:rPr>
        <w:t>(10)</w:t>
      </w:r>
      <w:r w:rsidR="00CB058D">
        <w:rPr>
          <w:sz w:val="28"/>
          <w:szCs w:val="28"/>
        </w:rPr>
        <w:t xml:space="preserve">, но общее количество задач </w:t>
      </w:r>
      <w:r w:rsidR="006C2029">
        <w:rPr>
          <w:sz w:val="28"/>
          <w:szCs w:val="28"/>
        </w:rPr>
        <w:t>уменьшилось</w:t>
      </w:r>
      <w:r w:rsidR="00CB058D">
        <w:rPr>
          <w:sz w:val="28"/>
          <w:szCs w:val="28"/>
        </w:rPr>
        <w:t xml:space="preserve"> с </w:t>
      </w:r>
      <w:r w:rsidR="006C2029">
        <w:rPr>
          <w:sz w:val="28"/>
          <w:szCs w:val="28"/>
        </w:rPr>
        <w:t>24</w:t>
      </w:r>
      <w:r w:rsidR="00CB058D">
        <w:rPr>
          <w:sz w:val="28"/>
          <w:szCs w:val="28"/>
        </w:rPr>
        <w:t xml:space="preserve"> до </w:t>
      </w:r>
      <w:r w:rsidR="006C2029">
        <w:rPr>
          <w:sz w:val="28"/>
          <w:szCs w:val="28"/>
        </w:rPr>
        <w:t>22</w:t>
      </w:r>
      <w:r w:rsidR="00CB058D">
        <w:rPr>
          <w:sz w:val="28"/>
          <w:szCs w:val="28"/>
        </w:rPr>
        <w:t xml:space="preserve">, </w:t>
      </w:r>
      <w:r w:rsidR="006C2029">
        <w:rPr>
          <w:sz w:val="28"/>
          <w:szCs w:val="28"/>
        </w:rPr>
        <w:t xml:space="preserve">максимальный балл снизился с 30 до 28 баллов, </w:t>
      </w:r>
      <w:r w:rsidR="00CB058D">
        <w:rPr>
          <w:sz w:val="28"/>
          <w:szCs w:val="28"/>
        </w:rPr>
        <w:t>изменилась система оценивания отдельных задач и заданий</w:t>
      </w:r>
      <w:r w:rsidR="006C2029">
        <w:rPr>
          <w:sz w:val="28"/>
          <w:szCs w:val="28"/>
        </w:rPr>
        <w:t xml:space="preserve"> и </w:t>
      </w:r>
      <w:r w:rsidR="000135E5" w:rsidRPr="0049616A">
        <w:rPr>
          <w:sz w:val="28"/>
          <w:szCs w:val="28"/>
        </w:rPr>
        <w:t>шкала перевода первичных баллов в отметку: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20"/>
        <w:gridCol w:w="1349"/>
        <w:gridCol w:w="1188"/>
        <w:gridCol w:w="1301"/>
      </w:tblGrid>
      <w:tr w:rsidR="006C2029" w:rsidRPr="009253BB" w:rsidTr="00F56A33">
        <w:tc>
          <w:tcPr>
            <w:tcW w:w="4361" w:type="dxa"/>
          </w:tcPr>
          <w:p w:rsidR="006C2029" w:rsidRPr="0049616A" w:rsidRDefault="006C2029" w:rsidP="00F56A33">
            <w:pPr>
              <w:spacing w:line="360" w:lineRule="auto"/>
              <w:jc w:val="both"/>
              <w:rPr>
                <w:b/>
                <w:i/>
                <w:sz w:val="28"/>
                <w:szCs w:val="28"/>
              </w:rPr>
            </w:pPr>
            <w:r w:rsidRPr="0049616A">
              <w:rPr>
                <w:b/>
                <w:i/>
                <w:sz w:val="28"/>
                <w:szCs w:val="28"/>
              </w:rPr>
              <w:t>Отметка по 5-балльной шкале:</w:t>
            </w:r>
          </w:p>
        </w:tc>
        <w:tc>
          <w:tcPr>
            <w:tcW w:w="1220" w:type="dxa"/>
          </w:tcPr>
          <w:p w:rsidR="006C2029" w:rsidRPr="009253BB" w:rsidRDefault="006C2029" w:rsidP="00F56A33">
            <w:pPr>
              <w:spacing w:line="360" w:lineRule="auto"/>
              <w:jc w:val="center"/>
              <w:rPr>
                <w:b/>
                <w:i/>
                <w:sz w:val="28"/>
                <w:szCs w:val="28"/>
              </w:rPr>
            </w:pPr>
            <w:r w:rsidRPr="009253BB">
              <w:rPr>
                <w:b/>
                <w:i/>
                <w:sz w:val="28"/>
                <w:szCs w:val="28"/>
              </w:rPr>
              <w:t>«2»</w:t>
            </w:r>
          </w:p>
        </w:tc>
        <w:tc>
          <w:tcPr>
            <w:tcW w:w="1349" w:type="dxa"/>
          </w:tcPr>
          <w:p w:rsidR="006C2029" w:rsidRPr="009253BB" w:rsidRDefault="006C2029" w:rsidP="00F56A33">
            <w:pPr>
              <w:spacing w:line="360" w:lineRule="auto"/>
              <w:jc w:val="center"/>
              <w:rPr>
                <w:b/>
                <w:i/>
                <w:sz w:val="28"/>
                <w:szCs w:val="28"/>
              </w:rPr>
            </w:pPr>
            <w:r w:rsidRPr="009253BB">
              <w:rPr>
                <w:b/>
                <w:i/>
                <w:sz w:val="28"/>
                <w:szCs w:val="28"/>
              </w:rPr>
              <w:t>«3»</w:t>
            </w:r>
          </w:p>
        </w:tc>
        <w:tc>
          <w:tcPr>
            <w:tcW w:w="1188" w:type="dxa"/>
          </w:tcPr>
          <w:p w:rsidR="006C2029" w:rsidRPr="009253BB" w:rsidRDefault="006C2029" w:rsidP="00F56A33">
            <w:pPr>
              <w:spacing w:line="360" w:lineRule="auto"/>
              <w:jc w:val="center"/>
              <w:rPr>
                <w:b/>
                <w:i/>
                <w:sz w:val="28"/>
                <w:szCs w:val="28"/>
              </w:rPr>
            </w:pPr>
            <w:r w:rsidRPr="009253BB">
              <w:rPr>
                <w:b/>
                <w:i/>
                <w:sz w:val="28"/>
                <w:szCs w:val="28"/>
              </w:rPr>
              <w:t>«4»</w:t>
            </w:r>
          </w:p>
        </w:tc>
        <w:tc>
          <w:tcPr>
            <w:tcW w:w="1301" w:type="dxa"/>
          </w:tcPr>
          <w:p w:rsidR="006C2029" w:rsidRPr="009253BB" w:rsidRDefault="006C2029" w:rsidP="00F56A33">
            <w:pPr>
              <w:spacing w:line="360" w:lineRule="auto"/>
              <w:jc w:val="center"/>
              <w:rPr>
                <w:b/>
                <w:i/>
                <w:sz w:val="28"/>
                <w:szCs w:val="28"/>
              </w:rPr>
            </w:pPr>
            <w:r w:rsidRPr="009253BB">
              <w:rPr>
                <w:b/>
                <w:i/>
                <w:sz w:val="28"/>
                <w:szCs w:val="28"/>
              </w:rPr>
              <w:t>«5»</w:t>
            </w:r>
          </w:p>
        </w:tc>
      </w:tr>
      <w:tr w:rsidR="006C2029" w:rsidRPr="00626D94" w:rsidTr="00F56A33">
        <w:tc>
          <w:tcPr>
            <w:tcW w:w="4361" w:type="dxa"/>
          </w:tcPr>
          <w:p w:rsidR="006C2029" w:rsidRPr="00626D94" w:rsidRDefault="006C2029" w:rsidP="00F56A33">
            <w:pPr>
              <w:spacing w:line="360" w:lineRule="auto"/>
              <w:jc w:val="both"/>
              <w:rPr>
                <w:b/>
                <w:i/>
                <w:sz w:val="28"/>
                <w:szCs w:val="28"/>
              </w:rPr>
            </w:pPr>
            <w:r w:rsidRPr="00626D94">
              <w:rPr>
                <w:b/>
                <w:i/>
                <w:sz w:val="28"/>
                <w:szCs w:val="28"/>
              </w:rPr>
              <w:t>Первичный балл</w:t>
            </w:r>
            <w:r>
              <w:rPr>
                <w:b/>
                <w:i/>
                <w:sz w:val="28"/>
                <w:szCs w:val="28"/>
              </w:rPr>
              <w:t xml:space="preserve"> в 2019 году</w:t>
            </w:r>
            <w:r w:rsidRPr="00626D94">
              <w:rPr>
                <w:b/>
                <w:i/>
                <w:sz w:val="28"/>
                <w:szCs w:val="28"/>
              </w:rPr>
              <w:t xml:space="preserve">: </w:t>
            </w:r>
          </w:p>
        </w:tc>
        <w:tc>
          <w:tcPr>
            <w:tcW w:w="1220" w:type="dxa"/>
          </w:tcPr>
          <w:p w:rsidR="006C2029" w:rsidRPr="00E80829" w:rsidRDefault="006C2029" w:rsidP="00F56A33">
            <w:pPr>
              <w:spacing w:line="360" w:lineRule="auto"/>
              <w:jc w:val="center"/>
              <w:rPr>
                <w:b/>
                <w:i/>
                <w:sz w:val="28"/>
                <w:szCs w:val="28"/>
              </w:rPr>
            </w:pPr>
            <w:r w:rsidRPr="00E80829">
              <w:rPr>
                <w:b/>
                <w:i/>
                <w:sz w:val="28"/>
                <w:szCs w:val="28"/>
              </w:rPr>
              <w:t>0 – 11</w:t>
            </w:r>
          </w:p>
        </w:tc>
        <w:tc>
          <w:tcPr>
            <w:tcW w:w="1349" w:type="dxa"/>
          </w:tcPr>
          <w:p w:rsidR="006C2029" w:rsidRPr="00E80829" w:rsidRDefault="006C2029" w:rsidP="00F56A33">
            <w:pPr>
              <w:spacing w:line="360" w:lineRule="auto"/>
              <w:jc w:val="center"/>
              <w:rPr>
                <w:b/>
                <w:i/>
                <w:sz w:val="28"/>
                <w:szCs w:val="28"/>
              </w:rPr>
            </w:pPr>
            <w:r w:rsidRPr="00E80829">
              <w:rPr>
                <w:b/>
                <w:i/>
                <w:sz w:val="28"/>
                <w:szCs w:val="28"/>
              </w:rPr>
              <w:t>12 – 18</w:t>
            </w:r>
          </w:p>
        </w:tc>
        <w:tc>
          <w:tcPr>
            <w:tcW w:w="1188" w:type="dxa"/>
          </w:tcPr>
          <w:p w:rsidR="006C2029" w:rsidRPr="00E80829" w:rsidRDefault="006C2029" w:rsidP="00F56A33">
            <w:pPr>
              <w:spacing w:line="360" w:lineRule="auto"/>
              <w:jc w:val="center"/>
              <w:rPr>
                <w:b/>
                <w:i/>
                <w:sz w:val="28"/>
                <w:szCs w:val="28"/>
              </w:rPr>
            </w:pPr>
            <w:r w:rsidRPr="00E80829">
              <w:rPr>
                <w:b/>
                <w:i/>
                <w:sz w:val="28"/>
                <w:szCs w:val="28"/>
              </w:rPr>
              <w:t>19 – 25</w:t>
            </w:r>
          </w:p>
        </w:tc>
        <w:tc>
          <w:tcPr>
            <w:tcW w:w="1301" w:type="dxa"/>
          </w:tcPr>
          <w:p w:rsidR="006C2029" w:rsidRPr="00E80829" w:rsidRDefault="006C2029" w:rsidP="00F56A33">
            <w:pPr>
              <w:spacing w:line="360" w:lineRule="auto"/>
              <w:jc w:val="center"/>
              <w:rPr>
                <w:b/>
                <w:i/>
                <w:sz w:val="28"/>
                <w:szCs w:val="28"/>
              </w:rPr>
            </w:pPr>
            <w:r w:rsidRPr="00E80829">
              <w:rPr>
                <w:b/>
                <w:i/>
                <w:sz w:val="28"/>
                <w:szCs w:val="28"/>
              </w:rPr>
              <w:t>26 – 30</w:t>
            </w:r>
          </w:p>
        </w:tc>
      </w:tr>
      <w:tr w:rsidR="006C2029" w:rsidRPr="00E80829" w:rsidTr="00F56A33">
        <w:tc>
          <w:tcPr>
            <w:tcW w:w="4361" w:type="dxa"/>
          </w:tcPr>
          <w:p w:rsidR="006C2029" w:rsidRPr="00626D94" w:rsidRDefault="006C2029" w:rsidP="006C2029">
            <w:pPr>
              <w:spacing w:line="360" w:lineRule="auto"/>
              <w:jc w:val="both"/>
              <w:rPr>
                <w:b/>
                <w:i/>
                <w:sz w:val="28"/>
                <w:szCs w:val="28"/>
              </w:rPr>
            </w:pPr>
            <w:r w:rsidRPr="00626D94">
              <w:rPr>
                <w:b/>
                <w:i/>
                <w:sz w:val="28"/>
                <w:szCs w:val="28"/>
              </w:rPr>
              <w:t>Первичный балл</w:t>
            </w:r>
            <w:r>
              <w:rPr>
                <w:b/>
                <w:i/>
                <w:sz w:val="28"/>
                <w:szCs w:val="28"/>
              </w:rPr>
              <w:t xml:space="preserve"> в 2020 году</w:t>
            </w:r>
            <w:r w:rsidRPr="00626D94">
              <w:rPr>
                <w:b/>
                <w:i/>
                <w:sz w:val="28"/>
                <w:szCs w:val="28"/>
              </w:rPr>
              <w:t xml:space="preserve">: </w:t>
            </w:r>
          </w:p>
        </w:tc>
        <w:tc>
          <w:tcPr>
            <w:tcW w:w="1220" w:type="dxa"/>
          </w:tcPr>
          <w:p w:rsidR="006C2029" w:rsidRPr="00E80829" w:rsidRDefault="006C2029" w:rsidP="00F56A33">
            <w:pPr>
              <w:spacing w:line="360" w:lineRule="auto"/>
              <w:jc w:val="center"/>
              <w:rPr>
                <w:b/>
                <w:i/>
                <w:sz w:val="28"/>
                <w:szCs w:val="28"/>
              </w:rPr>
            </w:pPr>
            <w:r w:rsidRPr="00E80829">
              <w:rPr>
                <w:b/>
                <w:i/>
                <w:sz w:val="28"/>
                <w:szCs w:val="28"/>
              </w:rPr>
              <w:t>0 – 11</w:t>
            </w:r>
          </w:p>
        </w:tc>
        <w:tc>
          <w:tcPr>
            <w:tcW w:w="1349" w:type="dxa"/>
          </w:tcPr>
          <w:p w:rsidR="006C2029" w:rsidRPr="00E80829" w:rsidRDefault="006C2029" w:rsidP="006C2029">
            <w:pPr>
              <w:spacing w:line="360" w:lineRule="auto"/>
              <w:jc w:val="center"/>
              <w:rPr>
                <w:b/>
                <w:i/>
                <w:sz w:val="28"/>
                <w:szCs w:val="28"/>
              </w:rPr>
            </w:pPr>
            <w:r w:rsidRPr="00E80829">
              <w:rPr>
                <w:b/>
                <w:i/>
                <w:sz w:val="28"/>
                <w:szCs w:val="28"/>
              </w:rPr>
              <w:t>12 – 1</w:t>
            </w:r>
            <w:r>
              <w:rPr>
                <w:b/>
                <w:i/>
                <w:sz w:val="28"/>
                <w:szCs w:val="28"/>
              </w:rPr>
              <w:t>7</w:t>
            </w:r>
          </w:p>
        </w:tc>
        <w:tc>
          <w:tcPr>
            <w:tcW w:w="1188" w:type="dxa"/>
          </w:tcPr>
          <w:p w:rsidR="006C2029" w:rsidRPr="00E80829" w:rsidRDefault="006C2029" w:rsidP="006C2029">
            <w:pPr>
              <w:spacing w:line="360" w:lineRule="auto"/>
              <w:jc w:val="center"/>
              <w:rPr>
                <w:b/>
                <w:i/>
                <w:sz w:val="28"/>
                <w:szCs w:val="28"/>
              </w:rPr>
            </w:pPr>
            <w:r w:rsidRPr="00E80829">
              <w:rPr>
                <w:b/>
                <w:i/>
                <w:sz w:val="28"/>
                <w:szCs w:val="28"/>
              </w:rPr>
              <w:t>1</w:t>
            </w:r>
            <w:r>
              <w:rPr>
                <w:b/>
                <w:i/>
                <w:sz w:val="28"/>
                <w:szCs w:val="28"/>
              </w:rPr>
              <w:t>8</w:t>
            </w:r>
            <w:r w:rsidRPr="00E80829">
              <w:rPr>
                <w:b/>
                <w:i/>
                <w:sz w:val="28"/>
                <w:szCs w:val="28"/>
              </w:rPr>
              <w:t xml:space="preserve"> – 2</w:t>
            </w:r>
            <w:r>
              <w:rPr>
                <w:b/>
                <w:i/>
                <w:sz w:val="28"/>
                <w:szCs w:val="28"/>
              </w:rPr>
              <w:t>3</w:t>
            </w:r>
          </w:p>
        </w:tc>
        <w:tc>
          <w:tcPr>
            <w:tcW w:w="1301" w:type="dxa"/>
          </w:tcPr>
          <w:p w:rsidR="006C2029" w:rsidRPr="00E80829" w:rsidRDefault="006C2029" w:rsidP="006C2029">
            <w:pPr>
              <w:spacing w:line="360" w:lineRule="auto"/>
              <w:jc w:val="center"/>
              <w:rPr>
                <w:b/>
                <w:i/>
                <w:sz w:val="28"/>
                <w:szCs w:val="28"/>
              </w:rPr>
            </w:pPr>
            <w:r w:rsidRPr="00E80829">
              <w:rPr>
                <w:b/>
                <w:i/>
                <w:sz w:val="28"/>
                <w:szCs w:val="28"/>
              </w:rPr>
              <w:t>2</w:t>
            </w:r>
            <w:r>
              <w:rPr>
                <w:b/>
                <w:i/>
                <w:sz w:val="28"/>
                <w:szCs w:val="28"/>
              </w:rPr>
              <w:t>4</w:t>
            </w:r>
            <w:r w:rsidRPr="00E80829">
              <w:rPr>
                <w:b/>
                <w:i/>
                <w:sz w:val="28"/>
                <w:szCs w:val="28"/>
              </w:rPr>
              <w:t xml:space="preserve"> – </w:t>
            </w:r>
            <w:r>
              <w:rPr>
                <w:b/>
                <w:i/>
                <w:sz w:val="28"/>
                <w:szCs w:val="28"/>
              </w:rPr>
              <w:t>28</w:t>
            </w:r>
          </w:p>
        </w:tc>
      </w:tr>
    </w:tbl>
    <w:p w:rsidR="006C6F2C" w:rsidRPr="0049616A" w:rsidRDefault="006C6F2C" w:rsidP="006C6F2C">
      <w:pPr>
        <w:spacing w:after="0" w:line="240" w:lineRule="auto"/>
        <w:jc w:val="center"/>
        <w:rPr>
          <w:b/>
          <w:i/>
          <w:sz w:val="28"/>
          <w:szCs w:val="28"/>
        </w:rPr>
      </w:pPr>
      <w:r w:rsidRPr="0049616A">
        <w:rPr>
          <w:b/>
          <w:i/>
          <w:sz w:val="28"/>
          <w:szCs w:val="28"/>
        </w:rPr>
        <w:t>Общие результаты выполнения ВПР</w:t>
      </w:r>
      <w:r w:rsidR="005E5AC2">
        <w:rPr>
          <w:b/>
          <w:i/>
          <w:sz w:val="28"/>
          <w:szCs w:val="28"/>
        </w:rPr>
        <w:t>-</w:t>
      </w:r>
      <w:r w:rsidR="006C2029">
        <w:rPr>
          <w:b/>
          <w:i/>
          <w:sz w:val="28"/>
          <w:szCs w:val="28"/>
        </w:rPr>
        <w:t>7</w:t>
      </w:r>
      <w:r w:rsidRPr="0049616A">
        <w:rPr>
          <w:b/>
          <w:i/>
          <w:sz w:val="28"/>
          <w:szCs w:val="28"/>
        </w:rPr>
        <w:t xml:space="preserve"> по биологии в </w:t>
      </w:r>
      <w:r w:rsidR="005E5AC2">
        <w:rPr>
          <w:b/>
          <w:i/>
          <w:sz w:val="28"/>
          <w:szCs w:val="28"/>
        </w:rPr>
        <w:t>2020 году</w:t>
      </w:r>
      <w:r w:rsidRPr="0049616A">
        <w:rPr>
          <w:b/>
          <w:i/>
          <w:sz w:val="28"/>
          <w:szCs w:val="28"/>
        </w:rPr>
        <w:t xml:space="preserve"> </w:t>
      </w:r>
    </w:p>
    <w:p w:rsidR="006C6F2C" w:rsidRDefault="006C6F2C" w:rsidP="006C6F2C">
      <w:pPr>
        <w:spacing w:after="0" w:line="240" w:lineRule="auto"/>
        <w:ind w:firstLine="709"/>
        <w:jc w:val="both"/>
        <w:rPr>
          <w:sz w:val="28"/>
          <w:szCs w:val="28"/>
        </w:rPr>
      </w:pPr>
    </w:p>
    <w:p w:rsidR="00D73753" w:rsidRDefault="00311D5B" w:rsidP="00D73753">
      <w:pPr>
        <w:spacing w:after="0" w:line="360" w:lineRule="auto"/>
        <w:ind w:firstLine="708"/>
        <w:jc w:val="both"/>
        <w:rPr>
          <w:sz w:val="28"/>
          <w:szCs w:val="28"/>
        </w:rPr>
      </w:pPr>
      <w:r>
        <w:rPr>
          <w:sz w:val="28"/>
          <w:szCs w:val="28"/>
        </w:rPr>
        <w:t>предыдущий ученый год</w:t>
      </w:r>
      <w:r w:rsidR="00634D69">
        <w:rPr>
          <w:sz w:val="28"/>
          <w:szCs w:val="28"/>
        </w:rPr>
        <w:t xml:space="preserve">. </w:t>
      </w:r>
    </w:p>
    <w:p w:rsidR="00311D5B" w:rsidRDefault="00311D5B" w:rsidP="00D73753">
      <w:pPr>
        <w:spacing w:after="0" w:line="360" w:lineRule="auto"/>
        <w:ind w:firstLine="708"/>
        <w:jc w:val="both"/>
        <w:rPr>
          <w:sz w:val="28"/>
          <w:szCs w:val="28"/>
        </w:rPr>
      </w:pPr>
    </w:p>
    <w:p w:rsidR="00A469DB" w:rsidRPr="0049616A" w:rsidRDefault="00A469DB" w:rsidP="009814CC">
      <w:pPr>
        <w:spacing w:after="0" w:line="240" w:lineRule="auto"/>
        <w:jc w:val="center"/>
        <w:rPr>
          <w:b/>
          <w:i/>
          <w:sz w:val="28"/>
          <w:szCs w:val="28"/>
        </w:rPr>
      </w:pPr>
      <w:r w:rsidRPr="00634D69">
        <w:rPr>
          <w:b/>
          <w:i/>
          <w:sz w:val="28"/>
          <w:szCs w:val="28"/>
        </w:rPr>
        <w:t>Результаты выполнения отдельных заданий</w:t>
      </w:r>
      <w:r w:rsidR="00C911BD" w:rsidRPr="00634D69">
        <w:rPr>
          <w:b/>
          <w:i/>
          <w:sz w:val="28"/>
          <w:szCs w:val="28"/>
        </w:rPr>
        <w:t xml:space="preserve"> и задач</w:t>
      </w:r>
      <w:r w:rsidRPr="00634D69">
        <w:rPr>
          <w:b/>
          <w:i/>
          <w:sz w:val="28"/>
          <w:szCs w:val="28"/>
        </w:rPr>
        <w:t xml:space="preserve"> </w:t>
      </w:r>
      <w:r w:rsidR="00634D69" w:rsidRPr="0049616A">
        <w:rPr>
          <w:b/>
          <w:i/>
          <w:sz w:val="28"/>
          <w:szCs w:val="28"/>
        </w:rPr>
        <w:t>ВПР</w:t>
      </w:r>
      <w:r w:rsidR="00634D69">
        <w:rPr>
          <w:b/>
          <w:i/>
          <w:sz w:val="28"/>
          <w:szCs w:val="28"/>
        </w:rPr>
        <w:t>-</w:t>
      </w:r>
      <w:r w:rsidR="00311D5B">
        <w:rPr>
          <w:b/>
          <w:i/>
          <w:sz w:val="28"/>
          <w:szCs w:val="28"/>
        </w:rPr>
        <w:t>7</w:t>
      </w:r>
      <w:r w:rsidR="00634D69" w:rsidRPr="0049616A">
        <w:rPr>
          <w:b/>
          <w:i/>
          <w:sz w:val="28"/>
          <w:szCs w:val="28"/>
        </w:rPr>
        <w:t xml:space="preserve"> по биологии в </w:t>
      </w:r>
      <w:r w:rsidR="00376C3A">
        <w:rPr>
          <w:b/>
          <w:i/>
          <w:sz w:val="28"/>
          <w:szCs w:val="28"/>
        </w:rPr>
        <w:t>2021</w:t>
      </w:r>
      <w:r w:rsidR="00634D69">
        <w:rPr>
          <w:b/>
          <w:i/>
          <w:sz w:val="28"/>
          <w:szCs w:val="28"/>
        </w:rPr>
        <w:t xml:space="preserve"> году</w:t>
      </w:r>
    </w:p>
    <w:p w:rsidR="00C23564" w:rsidRDefault="00376C3A" w:rsidP="00C23564">
      <w:pPr>
        <w:spacing w:after="0" w:line="240" w:lineRule="auto"/>
        <w:ind w:firstLine="708"/>
        <w:jc w:val="both"/>
        <w:rPr>
          <w:sz w:val="28"/>
          <w:szCs w:val="28"/>
        </w:rPr>
      </w:pPr>
      <w:r>
        <w:rPr>
          <w:sz w:val="28"/>
          <w:szCs w:val="28"/>
        </w:rPr>
        <w:t xml:space="preserve">Всего писали </w:t>
      </w:r>
      <w:r w:rsidRPr="00376C3A">
        <w:rPr>
          <w:sz w:val="28"/>
          <w:szCs w:val="28"/>
        </w:rPr>
        <w:t>3963</w:t>
      </w:r>
      <w:r>
        <w:rPr>
          <w:sz w:val="28"/>
          <w:szCs w:val="28"/>
        </w:rPr>
        <w:t xml:space="preserve"> семиклассников из 105  ОО республики. </w:t>
      </w:r>
    </w:p>
    <w:p w:rsidR="00C23564" w:rsidRDefault="00C23564" w:rsidP="00C23564">
      <w:pPr>
        <w:spacing w:after="0" w:line="240" w:lineRule="auto"/>
        <w:ind w:firstLine="708"/>
        <w:jc w:val="both"/>
        <w:rPr>
          <w:sz w:val="28"/>
          <w:szCs w:val="28"/>
        </w:rPr>
      </w:pPr>
    </w:p>
    <w:p w:rsidR="00634D69" w:rsidRPr="00CE6243" w:rsidRDefault="00C23564" w:rsidP="00C23564">
      <w:pPr>
        <w:spacing w:after="0" w:line="240" w:lineRule="auto"/>
        <w:ind w:firstLine="708"/>
        <w:jc w:val="both"/>
        <w:rPr>
          <w:sz w:val="28"/>
          <w:szCs w:val="28"/>
        </w:rPr>
      </w:pPr>
      <w:r>
        <w:rPr>
          <w:sz w:val="28"/>
          <w:szCs w:val="28"/>
        </w:rPr>
        <w:t xml:space="preserve">Всего в работе 13 заданий. </w:t>
      </w:r>
    </w:p>
    <w:p w:rsidR="00C23564" w:rsidRDefault="00C23564" w:rsidP="000B2894">
      <w:pPr>
        <w:spacing w:after="0" w:line="360" w:lineRule="auto"/>
        <w:ind w:firstLine="709"/>
        <w:jc w:val="both"/>
        <w:rPr>
          <w:b/>
          <w:sz w:val="28"/>
          <w:szCs w:val="28"/>
        </w:rPr>
      </w:pPr>
    </w:p>
    <w:p w:rsidR="008E5ADD" w:rsidRDefault="004A51F1" w:rsidP="00C23564">
      <w:pPr>
        <w:spacing w:after="0" w:line="360" w:lineRule="auto"/>
        <w:ind w:firstLine="709"/>
        <w:jc w:val="center"/>
        <w:rPr>
          <w:rFonts w:eastAsia="Times New Roman"/>
          <w:sz w:val="28"/>
          <w:szCs w:val="28"/>
          <w:lang w:eastAsia="ru-RU"/>
        </w:rPr>
      </w:pPr>
      <w:r>
        <w:rPr>
          <w:b/>
          <w:sz w:val="28"/>
          <w:szCs w:val="28"/>
        </w:rPr>
        <w:lastRenderedPageBreak/>
        <w:t xml:space="preserve">Задание 1 </w:t>
      </w:r>
      <w:r w:rsidR="000B2894" w:rsidRPr="000B2894">
        <w:rPr>
          <w:sz w:val="28"/>
          <w:szCs w:val="28"/>
        </w:rPr>
        <w:t>оценивалось в 3 балла,</w:t>
      </w:r>
      <w:r w:rsidR="000B2894">
        <w:rPr>
          <w:b/>
          <w:sz w:val="28"/>
          <w:szCs w:val="28"/>
        </w:rPr>
        <w:t xml:space="preserve"> </w:t>
      </w:r>
      <w:r w:rsidR="000B2894" w:rsidRPr="000B2894">
        <w:rPr>
          <w:sz w:val="28"/>
          <w:szCs w:val="28"/>
        </w:rPr>
        <w:t xml:space="preserve">состояло из </w:t>
      </w:r>
      <w:r w:rsidR="00C23564">
        <w:rPr>
          <w:sz w:val="28"/>
          <w:szCs w:val="28"/>
        </w:rPr>
        <w:t>двух</w:t>
      </w:r>
      <w:r w:rsidR="000B2894" w:rsidRPr="000B2894">
        <w:rPr>
          <w:sz w:val="28"/>
          <w:szCs w:val="28"/>
        </w:rPr>
        <w:t xml:space="preserve"> задач, выявл</w:t>
      </w:r>
      <w:r w:rsidR="000B2894">
        <w:rPr>
          <w:sz w:val="28"/>
          <w:szCs w:val="28"/>
        </w:rPr>
        <w:t>яло</w:t>
      </w:r>
      <w:r w:rsidR="000B2894" w:rsidRPr="000B2894">
        <w:rPr>
          <w:sz w:val="28"/>
          <w:szCs w:val="28"/>
        </w:rPr>
        <w:t xml:space="preserve"> умения описывать биологический процесс.  </w:t>
      </w:r>
      <w:r w:rsidR="008E5ADD">
        <w:rPr>
          <w:sz w:val="28"/>
          <w:szCs w:val="28"/>
        </w:rPr>
        <w:t xml:space="preserve">Результаты </w:t>
      </w:r>
      <w:r w:rsidR="00C23564">
        <w:rPr>
          <w:sz w:val="28"/>
          <w:szCs w:val="28"/>
        </w:rPr>
        <w:t>по республике 72% за задание 1.1 и42 % за задание 1.2</w:t>
      </w:r>
      <w:r w:rsidR="008E5ADD">
        <w:rPr>
          <w:sz w:val="28"/>
          <w:szCs w:val="28"/>
        </w:rPr>
        <w:t>. Семиклассники  в целом (</w:t>
      </w:r>
      <w:r w:rsidR="00C23564">
        <w:rPr>
          <w:sz w:val="28"/>
          <w:szCs w:val="28"/>
        </w:rPr>
        <w:t>72</w:t>
      </w:r>
      <w:r w:rsidR="008E5ADD">
        <w:rPr>
          <w:sz w:val="28"/>
          <w:szCs w:val="28"/>
        </w:rPr>
        <w:t xml:space="preserve">%) умеют </w:t>
      </w:r>
      <w:r w:rsidR="008E5ADD" w:rsidRPr="000B2894">
        <w:rPr>
          <w:sz w:val="28"/>
          <w:szCs w:val="28"/>
        </w:rPr>
        <w:t>по  рисунку (схеме) выделять  существенные  признаки  процесса</w:t>
      </w:r>
      <w:r w:rsidR="008E5ADD">
        <w:rPr>
          <w:sz w:val="28"/>
          <w:szCs w:val="28"/>
        </w:rPr>
        <w:t xml:space="preserve"> (задача 1.1.), знают, умеют определять  </w:t>
      </w:r>
      <w:r w:rsidR="008E5ADD" w:rsidRPr="000B2894">
        <w:rPr>
          <w:sz w:val="28"/>
          <w:szCs w:val="28"/>
        </w:rPr>
        <w:t>механизм (условие) протекания процесса</w:t>
      </w:r>
      <w:r w:rsidR="00C23564">
        <w:rPr>
          <w:sz w:val="28"/>
          <w:szCs w:val="28"/>
        </w:rPr>
        <w:t xml:space="preserve"> и </w:t>
      </w:r>
      <w:r w:rsidR="000B2894" w:rsidRPr="000B2894">
        <w:rPr>
          <w:sz w:val="28"/>
          <w:szCs w:val="28"/>
        </w:rPr>
        <w:t>определять область биологии, в которой изучается данный процесс</w:t>
      </w:r>
      <w:r w:rsidR="00C23564">
        <w:rPr>
          <w:sz w:val="28"/>
          <w:szCs w:val="28"/>
        </w:rPr>
        <w:t xml:space="preserve"> (задача 1.2) -42%. </w:t>
      </w:r>
    </w:p>
    <w:p w:rsidR="00297DB9" w:rsidRDefault="00297DB9" w:rsidP="000B2894">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Для формирования у учащихся основной школы знания разделов биологии (названий биологических наук), предмета и объекта их исследований, развития  представления о биологии как о комплексной науке, целесообразно в рабочей программе учителя в начале и в конце каждого года обучения предусмотреть урок, посвященный разделу «Биология как наука. Методы биологии». </w:t>
      </w:r>
    </w:p>
    <w:p w:rsidR="00297DB9" w:rsidRDefault="00297DB9" w:rsidP="000B2894">
      <w:pPr>
        <w:spacing w:after="0" w:line="360" w:lineRule="auto"/>
        <w:ind w:firstLine="709"/>
        <w:jc w:val="both"/>
        <w:rPr>
          <w:sz w:val="28"/>
          <w:szCs w:val="28"/>
        </w:rPr>
      </w:pPr>
      <w:r>
        <w:rPr>
          <w:b/>
          <w:sz w:val="28"/>
          <w:szCs w:val="28"/>
        </w:rPr>
        <w:t xml:space="preserve">Задание 2 </w:t>
      </w:r>
      <w:r w:rsidRPr="000B2894">
        <w:rPr>
          <w:sz w:val="28"/>
          <w:szCs w:val="28"/>
        </w:rPr>
        <w:t xml:space="preserve">оценивалось в </w:t>
      </w:r>
      <w:r>
        <w:rPr>
          <w:sz w:val="28"/>
          <w:szCs w:val="28"/>
        </w:rPr>
        <w:t>2</w:t>
      </w:r>
      <w:r w:rsidRPr="000B2894">
        <w:rPr>
          <w:sz w:val="28"/>
          <w:szCs w:val="28"/>
        </w:rPr>
        <w:t xml:space="preserve"> балла,</w:t>
      </w:r>
      <w:r>
        <w:rPr>
          <w:b/>
          <w:sz w:val="28"/>
          <w:szCs w:val="28"/>
        </w:rPr>
        <w:t xml:space="preserve"> </w:t>
      </w:r>
      <w:r w:rsidRPr="000B2894">
        <w:rPr>
          <w:sz w:val="28"/>
          <w:szCs w:val="28"/>
        </w:rPr>
        <w:t xml:space="preserve">состояло из </w:t>
      </w:r>
      <w:r>
        <w:rPr>
          <w:sz w:val="28"/>
          <w:szCs w:val="28"/>
        </w:rPr>
        <w:t>двух</w:t>
      </w:r>
      <w:r w:rsidRPr="000B2894">
        <w:rPr>
          <w:sz w:val="28"/>
          <w:szCs w:val="28"/>
        </w:rPr>
        <w:t xml:space="preserve"> задач</w:t>
      </w:r>
      <w:r>
        <w:rPr>
          <w:sz w:val="28"/>
          <w:szCs w:val="28"/>
        </w:rPr>
        <w:t xml:space="preserve">. </w:t>
      </w:r>
      <w:r w:rsidR="005266B1">
        <w:rPr>
          <w:sz w:val="28"/>
          <w:szCs w:val="28"/>
        </w:rPr>
        <w:t xml:space="preserve">Знают строение органов и тканей цветковых растений (задача 2.1) в </w:t>
      </w:r>
      <w:r w:rsidR="00C23564">
        <w:rPr>
          <w:sz w:val="28"/>
          <w:szCs w:val="28"/>
        </w:rPr>
        <w:t>республике 57% учащихся</w:t>
      </w:r>
      <w:r w:rsidR="005266B1">
        <w:rPr>
          <w:sz w:val="28"/>
          <w:szCs w:val="28"/>
        </w:rPr>
        <w:t>.</w:t>
      </w:r>
    </w:p>
    <w:p w:rsidR="00C23564" w:rsidRDefault="005266B1" w:rsidP="005266B1">
      <w:pPr>
        <w:spacing w:after="0" w:line="360" w:lineRule="auto"/>
        <w:ind w:firstLine="709"/>
        <w:jc w:val="both"/>
        <w:rPr>
          <w:rFonts w:eastAsia="Times New Roman"/>
          <w:sz w:val="28"/>
          <w:szCs w:val="28"/>
          <w:lang w:eastAsia="ru-RU"/>
        </w:rPr>
      </w:pPr>
      <w:r w:rsidRPr="005266B1">
        <w:rPr>
          <w:sz w:val="28"/>
          <w:szCs w:val="28"/>
        </w:rPr>
        <w:t>Лучшие результаты показали учащиеся</w:t>
      </w:r>
      <w:r w:rsidRPr="005266B1">
        <w:rPr>
          <w:rFonts w:eastAsia="Times New Roman"/>
          <w:sz w:val="28"/>
          <w:szCs w:val="28"/>
          <w:lang w:eastAsia="ru-RU"/>
        </w:rPr>
        <w:t xml:space="preserve"> </w:t>
      </w:r>
      <w:proofErr w:type="spellStart"/>
      <w:r w:rsidR="00C23564">
        <w:rPr>
          <w:rFonts w:eastAsia="Times New Roman"/>
          <w:sz w:val="28"/>
          <w:szCs w:val="28"/>
          <w:lang w:eastAsia="ru-RU"/>
        </w:rPr>
        <w:t>Ирафского</w:t>
      </w:r>
      <w:proofErr w:type="spellEnd"/>
      <w:r w:rsidR="00C23564">
        <w:rPr>
          <w:rFonts w:eastAsia="Times New Roman"/>
          <w:sz w:val="28"/>
          <w:szCs w:val="28"/>
          <w:lang w:eastAsia="ru-RU"/>
        </w:rPr>
        <w:t xml:space="preserve"> -64% и </w:t>
      </w:r>
      <w:proofErr w:type="spellStart"/>
      <w:r w:rsidR="00C23564">
        <w:rPr>
          <w:rFonts w:eastAsia="Times New Roman"/>
          <w:sz w:val="28"/>
          <w:szCs w:val="28"/>
          <w:lang w:eastAsia="ru-RU"/>
        </w:rPr>
        <w:t>рдонского</w:t>
      </w:r>
      <w:proofErr w:type="spellEnd"/>
      <w:r w:rsidR="00C23564">
        <w:rPr>
          <w:rFonts w:eastAsia="Times New Roman"/>
          <w:sz w:val="28"/>
          <w:szCs w:val="28"/>
          <w:lang w:eastAsia="ru-RU"/>
        </w:rPr>
        <w:t xml:space="preserve"> районов – 84%, самый низкий – </w:t>
      </w:r>
      <w:proofErr w:type="spellStart"/>
      <w:r w:rsidR="00C23564">
        <w:rPr>
          <w:rFonts w:eastAsia="Times New Roman"/>
          <w:sz w:val="28"/>
          <w:szCs w:val="28"/>
          <w:lang w:eastAsia="ru-RU"/>
        </w:rPr>
        <w:t>Алагирский</w:t>
      </w:r>
      <w:proofErr w:type="spellEnd"/>
      <w:r w:rsidR="00C23564">
        <w:rPr>
          <w:rFonts w:eastAsia="Times New Roman"/>
          <w:sz w:val="28"/>
          <w:szCs w:val="28"/>
          <w:lang w:eastAsia="ru-RU"/>
        </w:rPr>
        <w:t>- 44%</w:t>
      </w:r>
      <w:r w:rsidRPr="005266B1">
        <w:rPr>
          <w:rFonts w:eastAsia="Times New Roman"/>
          <w:sz w:val="28"/>
          <w:szCs w:val="28"/>
          <w:lang w:eastAsia="ru-RU"/>
        </w:rPr>
        <w:t xml:space="preserve">. </w:t>
      </w:r>
    </w:p>
    <w:p w:rsidR="005266B1" w:rsidRPr="005266B1" w:rsidRDefault="005266B1" w:rsidP="005266B1">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Понимание взаимосвязи строения и функций </w:t>
      </w:r>
      <w:r w:rsidR="00AC7D45">
        <w:rPr>
          <w:rFonts w:eastAsia="Times New Roman"/>
          <w:sz w:val="28"/>
          <w:szCs w:val="28"/>
          <w:lang w:eastAsia="ru-RU"/>
        </w:rPr>
        <w:t>биологических объектов – важнейшее предметное умение. Для его развития учитель биологии должен организовывать деятельность учащихся таким образом, что бы происходило не формальное заучивание строения объектов, а уяснение особенностей строения в связи с выполняемой функцией,  установление причинно-следственных связей. Например, за счет</w:t>
      </w:r>
      <w:r w:rsidR="00C23564">
        <w:rPr>
          <w:rFonts w:eastAsia="Times New Roman"/>
          <w:sz w:val="28"/>
          <w:szCs w:val="28"/>
          <w:lang w:eastAsia="ru-RU"/>
        </w:rPr>
        <w:t>,</w:t>
      </w:r>
      <w:r w:rsidR="00AC7D45">
        <w:rPr>
          <w:rFonts w:eastAsia="Times New Roman"/>
          <w:sz w:val="28"/>
          <w:szCs w:val="28"/>
          <w:lang w:eastAsia="ru-RU"/>
        </w:rPr>
        <w:t xml:space="preserve"> каких особенностей строения корневые волоски могут всасывать воду, какие приспособления есть у ситовидных трубок, чтобы проводить растворы органических веществ, чем отличается строение ситовидных трубок и сосудов и почему.   То есть, обязательным должен быть вопрос</w:t>
      </w:r>
      <w:r w:rsidR="00C23564">
        <w:rPr>
          <w:rFonts w:eastAsia="Times New Roman"/>
          <w:sz w:val="28"/>
          <w:szCs w:val="28"/>
          <w:lang w:eastAsia="ru-RU"/>
        </w:rPr>
        <w:t>,</w:t>
      </w:r>
      <w:r w:rsidR="00AC7D45">
        <w:rPr>
          <w:rFonts w:eastAsia="Times New Roman"/>
          <w:sz w:val="28"/>
          <w:szCs w:val="28"/>
          <w:lang w:eastAsia="ru-RU"/>
        </w:rPr>
        <w:t xml:space="preserve"> почему тот или иной объект имеет такое строение, учащиеся должны уметь отвечать на этот вопрос. </w:t>
      </w:r>
    </w:p>
    <w:p w:rsidR="005266B1" w:rsidRDefault="00AC7D45" w:rsidP="00FC0EBB">
      <w:pPr>
        <w:spacing w:after="0" w:line="360" w:lineRule="auto"/>
        <w:ind w:firstLine="709"/>
        <w:jc w:val="both"/>
        <w:rPr>
          <w:sz w:val="28"/>
          <w:szCs w:val="28"/>
        </w:rPr>
      </w:pPr>
      <w:r>
        <w:rPr>
          <w:b/>
          <w:sz w:val="28"/>
          <w:szCs w:val="28"/>
        </w:rPr>
        <w:t xml:space="preserve">Задание 3 </w:t>
      </w:r>
      <w:r w:rsidRPr="000B2894">
        <w:rPr>
          <w:sz w:val="28"/>
          <w:szCs w:val="28"/>
        </w:rPr>
        <w:t xml:space="preserve">состояло из </w:t>
      </w:r>
      <w:r w:rsidR="00FC0EBB">
        <w:rPr>
          <w:sz w:val="28"/>
          <w:szCs w:val="28"/>
        </w:rPr>
        <w:t>четырех</w:t>
      </w:r>
      <w:r w:rsidRPr="000B2894">
        <w:rPr>
          <w:sz w:val="28"/>
          <w:szCs w:val="28"/>
        </w:rPr>
        <w:t xml:space="preserve"> задач</w:t>
      </w:r>
      <w:r w:rsidR="00FC0EBB">
        <w:rPr>
          <w:sz w:val="28"/>
          <w:szCs w:val="28"/>
        </w:rPr>
        <w:t xml:space="preserve"> и </w:t>
      </w:r>
      <w:r w:rsidR="00FC0EBB" w:rsidRPr="000B2894">
        <w:rPr>
          <w:sz w:val="28"/>
          <w:szCs w:val="28"/>
        </w:rPr>
        <w:t xml:space="preserve">оценивалось </w:t>
      </w:r>
      <w:r w:rsidR="00FC0EBB">
        <w:rPr>
          <w:sz w:val="28"/>
          <w:szCs w:val="28"/>
        </w:rPr>
        <w:t>4</w:t>
      </w:r>
      <w:r w:rsidR="00FC0EBB" w:rsidRPr="000B2894">
        <w:rPr>
          <w:sz w:val="28"/>
          <w:szCs w:val="28"/>
        </w:rPr>
        <w:t xml:space="preserve"> балла</w:t>
      </w:r>
      <w:r w:rsidR="00FC0EBB">
        <w:rPr>
          <w:sz w:val="28"/>
          <w:szCs w:val="28"/>
        </w:rPr>
        <w:t>ми.</w:t>
      </w:r>
      <w:r w:rsidR="000C3732">
        <w:rPr>
          <w:sz w:val="28"/>
          <w:szCs w:val="28"/>
        </w:rPr>
        <w:t xml:space="preserve"> </w:t>
      </w:r>
      <w:r w:rsidR="00C23564">
        <w:rPr>
          <w:sz w:val="28"/>
          <w:szCs w:val="28"/>
        </w:rPr>
        <w:t>З</w:t>
      </w:r>
      <w:r w:rsidR="00FC0EBB">
        <w:rPr>
          <w:sz w:val="28"/>
          <w:szCs w:val="28"/>
        </w:rPr>
        <w:t xml:space="preserve">нают и распознают на рисунке строение растительной клетки </w:t>
      </w:r>
      <w:r w:rsidR="00C23564">
        <w:rPr>
          <w:sz w:val="28"/>
          <w:szCs w:val="28"/>
        </w:rPr>
        <w:t>78%</w:t>
      </w:r>
      <w:r w:rsidR="00FC0EBB">
        <w:rPr>
          <w:sz w:val="28"/>
          <w:szCs w:val="28"/>
        </w:rPr>
        <w:t xml:space="preserve">. </w:t>
      </w:r>
      <w:r w:rsidR="00C23564">
        <w:rPr>
          <w:sz w:val="28"/>
          <w:szCs w:val="28"/>
        </w:rPr>
        <w:t xml:space="preserve"> </w:t>
      </w:r>
      <w:r w:rsidR="000C3732">
        <w:rPr>
          <w:sz w:val="28"/>
          <w:szCs w:val="28"/>
        </w:rPr>
        <w:t xml:space="preserve">Умение  работать  </w:t>
      </w:r>
      <w:r w:rsidR="000C3732">
        <w:rPr>
          <w:sz w:val="28"/>
          <w:szCs w:val="28"/>
        </w:rPr>
        <w:lastRenderedPageBreak/>
        <w:t xml:space="preserve">с микроскопом, распознавать </w:t>
      </w:r>
      <w:r w:rsidR="00FC0EBB" w:rsidRPr="00FC0EBB">
        <w:rPr>
          <w:sz w:val="28"/>
          <w:szCs w:val="28"/>
        </w:rPr>
        <w:t>микроскопически</w:t>
      </w:r>
      <w:r w:rsidR="000C3732">
        <w:rPr>
          <w:sz w:val="28"/>
          <w:szCs w:val="28"/>
        </w:rPr>
        <w:t>е</w:t>
      </w:r>
      <w:r w:rsidR="00FC0EBB" w:rsidRPr="00FC0EBB">
        <w:rPr>
          <w:sz w:val="28"/>
          <w:szCs w:val="28"/>
        </w:rPr>
        <w:t xml:space="preserve"> объект</w:t>
      </w:r>
      <w:r w:rsidR="000C3732">
        <w:rPr>
          <w:sz w:val="28"/>
          <w:szCs w:val="28"/>
        </w:rPr>
        <w:t xml:space="preserve">ы, выполнять их рисунки – специальное предметное умение. Его формирование возможно только при  реализации практической направленности курса биологии, эффективном индивидуальном выполнении учащимися всех лабораторных работ, предусмотренных рабочей программой учителя на современном оборудовании. Важно чтобы учащиеся самостоятельно выполняли рисунки микропрепаратов, а не только использовали готовые изображения. В условиях одночасовых курсов биологии эффективное формирование данных умений не представляется возможным. </w:t>
      </w:r>
    </w:p>
    <w:p w:rsidR="00C4294C" w:rsidRPr="00C4294C" w:rsidRDefault="00C4294C" w:rsidP="00C4294C">
      <w:pPr>
        <w:spacing w:after="0" w:line="360" w:lineRule="auto"/>
        <w:ind w:firstLine="709"/>
        <w:jc w:val="both"/>
        <w:rPr>
          <w:sz w:val="28"/>
          <w:szCs w:val="28"/>
        </w:rPr>
      </w:pPr>
      <w:r w:rsidRPr="00C4294C">
        <w:rPr>
          <w:sz w:val="28"/>
          <w:szCs w:val="28"/>
        </w:rPr>
        <w:t xml:space="preserve">Лучше умеют работать с микроскопическими объектами семиклассники </w:t>
      </w:r>
      <w:proofErr w:type="gramStart"/>
      <w:r w:rsidR="00C23564">
        <w:rPr>
          <w:rFonts w:eastAsia="Times New Roman"/>
          <w:sz w:val="28"/>
          <w:szCs w:val="28"/>
          <w:lang w:eastAsia="ru-RU"/>
        </w:rPr>
        <w:t>Кировского</w:t>
      </w:r>
      <w:proofErr w:type="gramEnd"/>
      <w:r w:rsidR="00C23564">
        <w:rPr>
          <w:rFonts w:eastAsia="Times New Roman"/>
          <w:sz w:val="28"/>
          <w:szCs w:val="28"/>
          <w:lang w:eastAsia="ru-RU"/>
        </w:rPr>
        <w:t xml:space="preserve"> района-84%</w:t>
      </w:r>
    </w:p>
    <w:p w:rsidR="005958B3" w:rsidRDefault="00C4294C" w:rsidP="005958B3">
      <w:pPr>
        <w:spacing w:after="0" w:line="360" w:lineRule="auto"/>
        <w:ind w:firstLine="709"/>
        <w:jc w:val="both"/>
        <w:rPr>
          <w:rFonts w:eastAsia="Times New Roman"/>
          <w:sz w:val="28"/>
          <w:szCs w:val="28"/>
          <w:lang w:eastAsia="ru-RU"/>
        </w:rPr>
      </w:pPr>
      <w:r>
        <w:rPr>
          <w:b/>
          <w:sz w:val="28"/>
          <w:szCs w:val="28"/>
        </w:rPr>
        <w:t xml:space="preserve">Задание 4 </w:t>
      </w:r>
      <w:r w:rsidRPr="000B2894">
        <w:rPr>
          <w:sz w:val="28"/>
          <w:szCs w:val="28"/>
        </w:rPr>
        <w:t xml:space="preserve">оценивалось </w:t>
      </w:r>
      <w:r>
        <w:rPr>
          <w:sz w:val="28"/>
          <w:szCs w:val="28"/>
        </w:rPr>
        <w:t>2</w:t>
      </w:r>
      <w:r w:rsidRPr="000B2894">
        <w:rPr>
          <w:sz w:val="28"/>
          <w:szCs w:val="28"/>
        </w:rPr>
        <w:t xml:space="preserve"> балла</w:t>
      </w:r>
      <w:r>
        <w:rPr>
          <w:sz w:val="28"/>
          <w:szCs w:val="28"/>
        </w:rPr>
        <w:t xml:space="preserve">ми. </w:t>
      </w:r>
      <w:r w:rsidR="005958B3">
        <w:rPr>
          <w:sz w:val="28"/>
          <w:szCs w:val="28"/>
        </w:rPr>
        <w:t>Т</w:t>
      </w:r>
      <w:r w:rsidR="005958B3" w:rsidRPr="005958B3">
        <w:rPr>
          <w:sz w:val="28"/>
          <w:szCs w:val="28"/>
        </w:rPr>
        <w:t>реб</w:t>
      </w:r>
      <w:r w:rsidR="005958B3">
        <w:rPr>
          <w:sz w:val="28"/>
          <w:szCs w:val="28"/>
        </w:rPr>
        <w:t>овалось</w:t>
      </w:r>
      <w:r w:rsidR="005958B3" w:rsidRPr="005958B3">
        <w:rPr>
          <w:sz w:val="28"/>
          <w:szCs w:val="28"/>
        </w:rPr>
        <w:t xml:space="preserve">  записать в текст недостающую информацию</w:t>
      </w:r>
      <w:r w:rsidR="005958B3">
        <w:rPr>
          <w:sz w:val="28"/>
          <w:szCs w:val="28"/>
        </w:rPr>
        <w:t>,</w:t>
      </w:r>
      <w:r w:rsidR="005958B3" w:rsidRPr="005958B3">
        <w:rPr>
          <w:sz w:val="28"/>
          <w:szCs w:val="28"/>
        </w:rPr>
        <w:t xml:space="preserve"> </w:t>
      </w:r>
      <w:r w:rsidR="005958B3">
        <w:rPr>
          <w:sz w:val="28"/>
          <w:szCs w:val="28"/>
        </w:rPr>
        <w:t xml:space="preserve">воспользовавшись избыточным </w:t>
      </w:r>
      <w:r w:rsidR="005958B3" w:rsidRPr="005958B3">
        <w:rPr>
          <w:sz w:val="28"/>
          <w:szCs w:val="28"/>
        </w:rPr>
        <w:t xml:space="preserve">перечнем </w:t>
      </w:r>
      <w:r w:rsidR="005958B3">
        <w:rPr>
          <w:sz w:val="28"/>
          <w:szCs w:val="28"/>
        </w:rPr>
        <w:t>терминов или понятий</w:t>
      </w:r>
      <w:r w:rsidR="005958B3" w:rsidRPr="005958B3">
        <w:rPr>
          <w:sz w:val="28"/>
          <w:szCs w:val="28"/>
        </w:rPr>
        <w:t xml:space="preserve">.  </w:t>
      </w:r>
      <w:r w:rsidR="005958B3">
        <w:rPr>
          <w:sz w:val="28"/>
          <w:szCs w:val="28"/>
        </w:rPr>
        <w:t>У</w:t>
      </w:r>
      <w:r w:rsidR="005958B3" w:rsidRPr="005958B3">
        <w:rPr>
          <w:sz w:val="28"/>
          <w:szCs w:val="28"/>
        </w:rPr>
        <w:t>ме</w:t>
      </w:r>
      <w:r w:rsidR="005958B3">
        <w:rPr>
          <w:sz w:val="28"/>
          <w:szCs w:val="28"/>
        </w:rPr>
        <w:t>ют</w:t>
      </w:r>
      <w:r w:rsidR="005958B3" w:rsidRPr="005958B3">
        <w:rPr>
          <w:sz w:val="28"/>
          <w:szCs w:val="28"/>
        </w:rPr>
        <w:t xml:space="preserve"> читать и понимать текст биологического содержания</w:t>
      </w:r>
      <w:r w:rsidR="005958B3">
        <w:rPr>
          <w:sz w:val="28"/>
          <w:szCs w:val="28"/>
        </w:rPr>
        <w:t xml:space="preserve"> во всей выборке </w:t>
      </w:r>
      <w:r w:rsidR="00C23564">
        <w:rPr>
          <w:sz w:val="28"/>
          <w:szCs w:val="28"/>
        </w:rPr>
        <w:t>-</w:t>
      </w:r>
      <w:r w:rsidR="005958B3" w:rsidRPr="005266B1">
        <w:rPr>
          <w:rFonts w:eastAsia="Times New Roman"/>
          <w:sz w:val="28"/>
          <w:szCs w:val="28"/>
          <w:lang w:eastAsia="ru-RU"/>
        </w:rPr>
        <w:t xml:space="preserve"> </w:t>
      </w:r>
      <w:r w:rsidR="00C23564">
        <w:rPr>
          <w:rFonts w:eastAsia="Times New Roman"/>
          <w:sz w:val="28"/>
          <w:szCs w:val="28"/>
          <w:lang w:eastAsia="ru-RU"/>
        </w:rPr>
        <w:t>7</w:t>
      </w:r>
      <w:r w:rsidR="005958B3">
        <w:rPr>
          <w:rFonts w:eastAsia="Times New Roman"/>
          <w:sz w:val="28"/>
          <w:szCs w:val="28"/>
          <w:lang w:eastAsia="ru-RU"/>
        </w:rPr>
        <w:t>4</w:t>
      </w:r>
      <w:r w:rsidR="005958B3" w:rsidRPr="005266B1">
        <w:rPr>
          <w:rFonts w:eastAsia="Times New Roman"/>
          <w:sz w:val="28"/>
          <w:szCs w:val="28"/>
          <w:lang w:eastAsia="ru-RU"/>
        </w:rPr>
        <w:t>%.</w:t>
      </w:r>
    </w:p>
    <w:p w:rsidR="006D77E0" w:rsidRPr="000B2894" w:rsidRDefault="006D77E0" w:rsidP="006D77E0">
      <w:pPr>
        <w:spacing w:after="0" w:line="360" w:lineRule="auto"/>
        <w:ind w:firstLine="709"/>
        <w:jc w:val="both"/>
        <w:rPr>
          <w:sz w:val="28"/>
          <w:szCs w:val="28"/>
        </w:rPr>
      </w:pPr>
      <w:r>
        <w:rPr>
          <w:sz w:val="28"/>
          <w:szCs w:val="28"/>
        </w:rPr>
        <w:t>Задание проверяло знание разделов «</w:t>
      </w:r>
      <w:r w:rsidRPr="006D77E0">
        <w:rPr>
          <w:sz w:val="28"/>
          <w:szCs w:val="28"/>
        </w:rPr>
        <w:t>Царство  Растения</w:t>
      </w:r>
      <w:r>
        <w:rPr>
          <w:sz w:val="28"/>
          <w:szCs w:val="28"/>
        </w:rPr>
        <w:t>», «Органы цветкового растения», «</w:t>
      </w:r>
      <w:r w:rsidRPr="006D77E0">
        <w:rPr>
          <w:sz w:val="28"/>
          <w:szCs w:val="28"/>
        </w:rPr>
        <w:t>Жизнедеятельность цветковых растений</w:t>
      </w:r>
      <w:r>
        <w:rPr>
          <w:sz w:val="28"/>
          <w:szCs w:val="28"/>
        </w:rPr>
        <w:t>».</w:t>
      </w:r>
    </w:p>
    <w:p w:rsidR="000B2894" w:rsidRDefault="006D77E0" w:rsidP="004A51F1">
      <w:pPr>
        <w:spacing w:after="0" w:line="360" w:lineRule="auto"/>
        <w:ind w:firstLine="709"/>
        <w:jc w:val="both"/>
        <w:rPr>
          <w:b/>
          <w:sz w:val="28"/>
          <w:szCs w:val="28"/>
        </w:rPr>
      </w:pPr>
      <w:r>
        <w:rPr>
          <w:sz w:val="28"/>
          <w:szCs w:val="28"/>
        </w:rPr>
        <w:t xml:space="preserve">В целом, у семиклассников </w:t>
      </w:r>
      <w:r w:rsidR="00901D90">
        <w:rPr>
          <w:sz w:val="28"/>
          <w:szCs w:val="28"/>
        </w:rPr>
        <w:t xml:space="preserve">представления </w:t>
      </w:r>
      <w:r>
        <w:rPr>
          <w:sz w:val="28"/>
          <w:szCs w:val="28"/>
        </w:rPr>
        <w:t xml:space="preserve">сформированы, но знания недостаточно глубокие  и прочные, что не позволяет учащимся строить </w:t>
      </w:r>
      <w:r w:rsidRPr="00F82D47">
        <w:rPr>
          <w:sz w:val="28"/>
          <w:szCs w:val="28"/>
        </w:rPr>
        <w:t>логическ</w:t>
      </w:r>
      <w:r>
        <w:rPr>
          <w:sz w:val="28"/>
          <w:szCs w:val="28"/>
        </w:rPr>
        <w:t>ие</w:t>
      </w:r>
      <w:r w:rsidRPr="00F82D47">
        <w:rPr>
          <w:sz w:val="28"/>
          <w:szCs w:val="28"/>
        </w:rPr>
        <w:t xml:space="preserve"> </w:t>
      </w:r>
      <w:r>
        <w:rPr>
          <w:sz w:val="28"/>
          <w:szCs w:val="28"/>
        </w:rPr>
        <w:t xml:space="preserve">умозаключения, создавать собственные письменные высказывания и тексты по данной тематике. Учителю биологии следует как можно шире использовать задания на недостающие термины и задания со свободным ответом во всех формах контроля. </w:t>
      </w:r>
      <w:r w:rsidR="00901D90">
        <w:rPr>
          <w:sz w:val="28"/>
          <w:szCs w:val="28"/>
        </w:rPr>
        <w:t>Такие</w:t>
      </w:r>
      <w:r>
        <w:rPr>
          <w:sz w:val="28"/>
          <w:szCs w:val="28"/>
        </w:rPr>
        <w:t xml:space="preserve"> задания не только способствуют усвоению предметного содержания, но и развивают речь учащихся. </w:t>
      </w:r>
    </w:p>
    <w:p w:rsidR="00C23564" w:rsidRDefault="00F56A33" w:rsidP="00F56A33">
      <w:pPr>
        <w:spacing w:after="0" w:line="360" w:lineRule="auto"/>
        <w:ind w:firstLine="709"/>
        <w:jc w:val="both"/>
        <w:rPr>
          <w:sz w:val="28"/>
          <w:szCs w:val="28"/>
        </w:rPr>
      </w:pPr>
      <w:r>
        <w:rPr>
          <w:b/>
          <w:sz w:val="28"/>
          <w:szCs w:val="28"/>
        </w:rPr>
        <w:t xml:space="preserve">Задание 5 </w:t>
      </w:r>
      <w:r w:rsidRPr="000B2894">
        <w:rPr>
          <w:sz w:val="28"/>
          <w:szCs w:val="28"/>
        </w:rPr>
        <w:t xml:space="preserve">оценивалось </w:t>
      </w:r>
      <w:r w:rsidR="00C23564">
        <w:rPr>
          <w:sz w:val="28"/>
          <w:szCs w:val="28"/>
        </w:rPr>
        <w:t>2</w:t>
      </w:r>
      <w:r w:rsidRPr="000B2894">
        <w:rPr>
          <w:sz w:val="28"/>
          <w:szCs w:val="28"/>
        </w:rPr>
        <w:t xml:space="preserve"> балла</w:t>
      </w:r>
      <w:r>
        <w:rPr>
          <w:sz w:val="28"/>
          <w:szCs w:val="28"/>
        </w:rPr>
        <w:t xml:space="preserve">ми. Знают и распознают на рисунке строение </w:t>
      </w:r>
      <w:r w:rsidRPr="00F56A33">
        <w:rPr>
          <w:rFonts w:eastAsia="Times New Roman"/>
          <w:sz w:val="28"/>
          <w:szCs w:val="28"/>
          <w:lang w:eastAsia="ru-RU"/>
        </w:rPr>
        <w:t>отдельны</w:t>
      </w:r>
      <w:r>
        <w:rPr>
          <w:rFonts w:eastAsia="Times New Roman"/>
          <w:sz w:val="28"/>
          <w:szCs w:val="28"/>
          <w:lang w:eastAsia="ru-RU"/>
        </w:rPr>
        <w:t>е</w:t>
      </w:r>
      <w:r w:rsidRPr="00F56A33">
        <w:rPr>
          <w:rFonts w:eastAsia="Times New Roman"/>
          <w:sz w:val="28"/>
          <w:szCs w:val="28"/>
          <w:lang w:eastAsia="ru-RU"/>
        </w:rPr>
        <w:t xml:space="preserve"> орган</w:t>
      </w:r>
      <w:r>
        <w:rPr>
          <w:rFonts w:eastAsia="Times New Roman"/>
          <w:sz w:val="28"/>
          <w:szCs w:val="28"/>
          <w:lang w:eastAsia="ru-RU"/>
        </w:rPr>
        <w:t xml:space="preserve">ы  цветкового  растения и их строение </w:t>
      </w:r>
      <w:r w:rsidR="00C23564">
        <w:rPr>
          <w:sz w:val="28"/>
          <w:szCs w:val="28"/>
        </w:rPr>
        <w:t>67</w:t>
      </w:r>
      <w:r>
        <w:rPr>
          <w:sz w:val="28"/>
          <w:szCs w:val="28"/>
        </w:rPr>
        <w:t xml:space="preserve">%. </w:t>
      </w:r>
      <w:r w:rsidRPr="005958B3">
        <w:rPr>
          <w:sz w:val="28"/>
          <w:szCs w:val="28"/>
        </w:rPr>
        <w:t xml:space="preserve"> </w:t>
      </w:r>
    </w:p>
    <w:p w:rsidR="00F56A33" w:rsidRPr="00181CFD" w:rsidRDefault="00F56A33" w:rsidP="00F56A33">
      <w:pPr>
        <w:spacing w:after="0" w:line="360" w:lineRule="auto"/>
        <w:ind w:firstLine="709"/>
        <w:jc w:val="both"/>
        <w:rPr>
          <w:sz w:val="28"/>
          <w:szCs w:val="28"/>
        </w:rPr>
      </w:pPr>
      <w:r w:rsidRPr="00181CFD">
        <w:rPr>
          <w:sz w:val="28"/>
          <w:szCs w:val="28"/>
        </w:rPr>
        <w:t xml:space="preserve">Самые высокие результаты в </w:t>
      </w:r>
      <w:r w:rsidR="00C23564">
        <w:rPr>
          <w:rFonts w:eastAsia="Times New Roman"/>
          <w:sz w:val="28"/>
          <w:szCs w:val="28"/>
          <w:lang w:eastAsia="ru-RU"/>
        </w:rPr>
        <w:t>Кировском районе- 84%</w:t>
      </w:r>
      <w:r w:rsidR="00181CFD" w:rsidRPr="00181CFD">
        <w:rPr>
          <w:rFonts w:eastAsia="Times New Roman"/>
          <w:sz w:val="28"/>
          <w:szCs w:val="28"/>
          <w:lang w:eastAsia="ru-RU"/>
        </w:rPr>
        <w:t xml:space="preserve">. </w:t>
      </w:r>
    </w:p>
    <w:p w:rsidR="00181CFD" w:rsidRDefault="00181CFD" w:rsidP="00181CFD">
      <w:pPr>
        <w:spacing w:after="0" w:line="360" w:lineRule="auto"/>
        <w:ind w:firstLine="709"/>
        <w:jc w:val="both"/>
        <w:rPr>
          <w:b/>
          <w:sz w:val="28"/>
          <w:szCs w:val="28"/>
        </w:rPr>
      </w:pPr>
      <w:r>
        <w:rPr>
          <w:sz w:val="28"/>
          <w:szCs w:val="28"/>
        </w:rPr>
        <w:t>Не очень высокий уровень усвоения предметного содержания (за</w:t>
      </w:r>
      <w:r w:rsidR="00C23564">
        <w:rPr>
          <w:sz w:val="28"/>
          <w:szCs w:val="28"/>
        </w:rPr>
        <w:t>дания 4, 5) является следствием катастрофического сокращения</w:t>
      </w:r>
      <w:r>
        <w:rPr>
          <w:sz w:val="28"/>
          <w:szCs w:val="28"/>
        </w:rPr>
        <w:t xml:space="preserve"> времени на изучение предмета. </w:t>
      </w:r>
    </w:p>
    <w:p w:rsidR="00F56A33" w:rsidRDefault="00181CFD" w:rsidP="00F56A33">
      <w:pPr>
        <w:spacing w:after="0" w:line="360" w:lineRule="auto"/>
        <w:ind w:firstLine="709"/>
        <w:jc w:val="both"/>
        <w:rPr>
          <w:sz w:val="28"/>
          <w:szCs w:val="28"/>
        </w:rPr>
      </w:pPr>
      <w:r>
        <w:rPr>
          <w:b/>
          <w:sz w:val="28"/>
          <w:szCs w:val="28"/>
        </w:rPr>
        <w:lastRenderedPageBreak/>
        <w:t xml:space="preserve">Задание 6 </w:t>
      </w:r>
      <w:r>
        <w:rPr>
          <w:sz w:val="28"/>
          <w:szCs w:val="28"/>
        </w:rPr>
        <w:t xml:space="preserve">было в </w:t>
      </w:r>
      <w:proofErr w:type="gramStart"/>
      <w:r>
        <w:rPr>
          <w:sz w:val="28"/>
          <w:szCs w:val="28"/>
        </w:rPr>
        <w:t>тестовой</w:t>
      </w:r>
      <w:proofErr w:type="gramEnd"/>
      <w:r>
        <w:rPr>
          <w:sz w:val="28"/>
          <w:szCs w:val="28"/>
        </w:rPr>
        <w:t xml:space="preserve"> форм на выбор одного ответа из четырех предложенных, </w:t>
      </w:r>
      <w:r w:rsidRPr="000B2894">
        <w:rPr>
          <w:sz w:val="28"/>
          <w:szCs w:val="28"/>
        </w:rPr>
        <w:t xml:space="preserve">оценивалось </w:t>
      </w:r>
      <w:r>
        <w:rPr>
          <w:sz w:val="28"/>
          <w:szCs w:val="28"/>
        </w:rPr>
        <w:t>в 1</w:t>
      </w:r>
      <w:r w:rsidRPr="000B2894">
        <w:rPr>
          <w:sz w:val="28"/>
          <w:szCs w:val="28"/>
        </w:rPr>
        <w:t xml:space="preserve"> балл</w:t>
      </w:r>
      <w:r>
        <w:rPr>
          <w:sz w:val="28"/>
          <w:szCs w:val="28"/>
        </w:rPr>
        <w:t xml:space="preserve">. Средний процент выполнения </w:t>
      </w:r>
      <w:r w:rsidR="00EC08CD">
        <w:rPr>
          <w:sz w:val="28"/>
          <w:szCs w:val="28"/>
        </w:rPr>
        <w:t>в РС</w:t>
      </w:r>
      <w:proofErr w:type="gramStart"/>
      <w:r w:rsidR="00EC08CD">
        <w:rPr>
          <w:sz w:val="28"/>
          <w:szCs w:val="28"/>
        </w:rPr>
        <w:t>О-</w:t>
      </w:r>
      <w:proofErr w:type="gramEnd"/>
      <w:r w:rsidR="00EC08CD">
        <w:rPr>
          <w:sz w:val="28"/>
          <w:szCs w:val="28"/>
        </w:rPr>
        <w:t xml:space="preserve"> Алания 52</w:t>
      </w:r>
      <w:r>
        <w:rPr>
          <w:sz w:val="28"/>
          <w:szCs w:val="28"/>
        </w:rPr>
        <w:t xml:space="preserve">%. </w:t>
      </w:r>
    </w:p>
    <w:p w:rsidR="00F56A33" w:rsidRDefault="00204612" w:rsidP="00204612">
      <w:pPr>
        <w:spacing w:after="0" w:line="360" w:lineRule="auto"/>
        <w:ind w:firstLine="709"/>
        <w:jc w:val="both"/>
        <w:rPr>
          <w:rFonts w:eastAsia="Times New Roman"/>
          <w:sz w:val="28"/>
          <w:szCs w:val="28"/>
          <w:lang w:eastAsia="ru-RU"/>
        </w:rPr>
      </w:pPr>
      <w:r>
        <w:rPr>
          <w:sz w:val="28"/>
          <w:szCs w:val="28"/>
        </w:rPr>
        <w:t>Лу</w:t>
      </w:r>
      <w:r w:rsidR="00EC08CD">
        <w:rPr>
          <w:sz w:val="28"/>
          <w:szCs w:val="28"/>
        </w:rPr>
        <w:t>ч</w:t>
      </w:r>
      <w:r>
        <w:rPr>
          <w:sz w:val="28"/>
          <w:szCs w:val="28"/>
        </w:rPr>
        <w:t xml:space="preserve">ше всего знают </w:t>
      </w:r>
      <w:r w:rsidRPr="00204612">
        <w:rPr>
          <w:sz w:val="28"/>
          <w:szCs w:val="28"/>
        </w:rPr>
        <w:t>строени</w:t>
      </w:r>
      <w:r>
        <w:rPr>
          <w:sz w:val="28"/>
          <w:szCs w:val="28"/>
        </w:rPr>
        <w:t>е</w:t>
      </w:r>
      <w:r w:rsidRPr="00204612">
        <w:rPr>
          <w:sz w:val="28"/>
          <w:szCs w:val="28"/>
        </w:rPr>
        <w:t xml:space="preserve">  и  функции  отдельных  </w:t>
      </w:r>
      <w:r>
        <w:rPr>
          <w:sz w:val="28"/>
          <w:szCs w:val="28"/>
        </w:rPr>
        <w:t>органов цветкового раст</w:t>
      </w:r>
      <w:r w:rsidR="00EC08CD">
        <w:rPr>
          <w:sz w:val="28"/>
          <w:szCs w:val="28"/>
        </w:rPr>
        <w:t xml:space="preserve">ения в </w:t>
      </w:r>
      <w:proofErr w:type="spellStart"/>
      <w:r w:rsidR="00EC08CD">
        <w:rPr>
          <w:sz w:val="28"/>
          <w:szCs w:val="28"/>
        </w:rPr>
        <w:t>Ирафском</w:t>
      </w:r>
      <w:proofErr w:type="spellEnd"/>
      <w:r w:rsidR="00EC08CD">
        <w:rPr>
          <w:sz w:val="28"/>
          <w:szCs w:val="28"/>
        </w:rPr>
        <w:t xml:space="preserve"> районе и г. Владикавказе</w:t>
      </w:r>
      <w:r>
        <w:rPr>
          <w:rFonts w:eastAsia="Times New Roman"/>
          <w:sz w:val="28"/>
          <w:szCs w:val="28"/>
          <w:lang w:eastAsia="ru-RU"/>
        </w:rPr>
        <w:t>.</w:t>
      </w:r>
    </w:p>
    <w:p w:rsidR="00204612" w:rsidRDefault="00204612" w:rsidP="00204612">
      <w:pPr>
        <w:spacing w:after="0" w:line="360" w:lineRule="auto"/>
        <w:ind w:firstLine="709"/>
        <w:jc w:val="both"/>
        <w:rPr>
          <w:sz w:val="28"/>
          <w:szCs w:val="28"/>
        </w:rPr>
      </w:pPr>
      <w:r>
        <w:rPr>
          <w:rFonts w:eastAsia="Times New Roman"/>
          <w:sz w:val="28"/>
          <w:szCs w:val="28"/>
          <w:lang w:eastAsia="ru-RU"/>
        </w:rPr>
        <w:t xml:space="preserve">В общем,  представления о строении органов цветкового растения и их функциях сформированы. </w:t>
      </w:r>
    </w:p>
    <w:p w:rsidR="00F6740A" w:rsidRDefault="00204612" w:rsidP="00F6740A">
      <w:pPr>
        <w:spacing w:after="0" w:line="360" w:lineRule="auto"/>
        <w:ind w:firstLine="709"/>
        <w:jc w:val="both"/>
        <w:rPr>
          <w:rFonts w:eastAsia="Times New Roman"/>
          <w:sz w:val="28"/>
          <w:szCs w:val="28"/>
          <w:lang w:eastAsia="ru-RU"/>
        </w:rPr>
      </w:pPr>
      <w:r>
        <w:rPr>
          <w:b/>
          <w:sz w:val="28"/>
          <w:szCs w:val="28"/>
        </w:rPr>
        <w:t xml:space="preserve">Задание 7 </w:t>
      </w:r>
      <w:r w:rsidRPr="00204612">
        <w:rPr>
          <w:sz w:val="28"/>
          <w:szCs w:val="28"/>
        </w:rPr>
        <w:t>проверяло  умение  работать  с  данными,  представленными  в  табличной форме</w:t>
      </w:r>
      <w:r>
        <w:rPr>
          <w:sz w:val="28"/>
          <w:szCs w:val="28"/>
        </w:rPr>
        <w:t>, оценивалось 2 баллами.</w:t>
      </w:r>
      <w:r w:rsidR="00F6740A" w:rsidRPr="00F6740A">
        <w:t xml:space="preserve"> </w:t>
      </w:r>
      <w:r w:rsidR="00F6740A" w:rsidRPr="00F6740A">
        <w:rPr>
          <w:sz w:val="28"/>
          <w:szCs w:val="28"/>
        </w:rPr>
        <w:t xml:space="preserve">Умеют извлекать информацию </w:t>
      </w:r>
      <w:r w:rsidR="00F6740A">
        <w:rPr>
          <w:sz w:val="28"/>
          <w:szCs w:val="28"/>
        </w:rPr>
        <w:t>из т</w:t>
      </w:r>
      <w:r w:rsidR="00F6740A" w:rsidRPr="00F6740A">
        <w:rPr>
          <w:sz w:val="28"/>
          <w:szCs w:val="28"/>
        </w:rPr>
        <w:t>абли</w:t>
      </w:r>
      <w:r w:rsidR="00F6740A">
        <w:rPr>
          <w:sz w:val="28"/>
          <w:szCs w:val="28"/>
        </w:rPr>
        <w:t xml:space="preserve">цы </w:t>
      </w:r>
      <w:r w:rsidR="00F6740A" w:rsidRPr="00F6740A">
        <w:rPr>
          <w:sz w:val="28"/>
          <w:szCs w:val="28"/>
        </w:rPr>
        <w:t>и делать умозаключения на основе её сравнения</w:t>
      </w:r>
      <w:r w:rsidR="00EC08CD">
        <w:rPr>
          <w:sz w:val="28"/>
          <w:szCs w:val="28"/>
        </w:rPr>
        <w:t xml:space="preserve"> 62%</w:t>
      </w:r>
      <w:r w:rsidR="00F6740A">
        <w:rPr>
          <w:rFonts w:eastAsia="Times New Roman"/>
          <w:sz w:val="28"/>
          <w:szCs w:val="28"/>
          <w:lang w:eastAsia="ru-RU"/>
        </w:rPr>
        <w:t>.</w:t>
      </w:r>
      <w:r w:rsidR="00F6740A" w:rsidRPr="00181CFD">
        <w:rPr>
          <w:rFonts w:eastAsia="Times New Roman"/>
          <w:sz w:val="28"/>
          <w:szCs w:val="28"/>
          <w:lang w:eastAsia="ru-RU"/>
        </w:rPr>
        <w:t xml:space="preserve"> </w:t>
      </w:r>
      <w:r w:rsidR="00F6740A">
        <w:rPr>
          <w:rFonts w:eastAsia="Times New Roman"/>
          <w:sz w:val="28"/>
          <w:szCs w:val="28"/>
          <w:lang w:eastAsia="ru-RU"/>
        </w:rPr>
        <w:t xml:space="preserve"> </w:t>
      </w:r>
      <w:r w:rsidR="00EC08CD">
        <w:rPr>
          <w:rFonts w:eastAsia="Times New Roman"/>
          <w:sz w:val="28"/>
          <w:szCs w:val="28"/>
          <w:lang w:eastAsia="ru-RU"/>
        </w:rPr>
        <w:t>Лучше всего справились с этим заданием семиклассники Владикавказа, а учащиеся Кировского района показали слабые умения - менее 30%.</w:t>
      </w:r>
    </w:p>
    <w:p w:rsidR="00F6740A" w:rsidRDefault="00EC08CD" w:rsidP="00F6740A">
      <w:pPr>
        <w:spacing w:after="0" w:line="360" w:lineRule="auto"/>
        <w:ind w:firstLine="709"/>
        <w:jc w:val="both"/>
        <w:rPr>
          <w:sz w:val="28"/>
          <w:szCs w:val="28"/>
        </w:rPr>
      </w:pPr>
      <w:r>
        <w:rPr>
          <w:rFonts w:eastAsia="Times New Roman"/>
          <w:sz w:val="28"/>
          <w:szCs w:val="28"/>
          <w:lang w:eastAsia="ru-RU"/>
        </w:rPr>
        <w:t xml:space="preserve">Умение работать с таблицей, в общем, </w:t>
      </w:r>
      <w:r w:rsidR="00F6740A">
        <w:rPr>
          <w:rFonts w:eastAsia="Times New Roman"/>
          <w:sz w:val="28"/>
          <w:szCs w:val="28"/>
          <w:lang w:eastAsia="ru-RU"/>
        </w:rPr>
        <w:t xml:space="preserve">сформировано хорошо. </w:t>
      </w:r>
      <w:r w:rsidR="00F6740A" w:rsidRPr="00181CFD">
        <w:rPr>
          <w:rFonts w:eastAsia="Times New Roman"/>
          <w:sz w:val="28"/>
          <w:szCs w:val="28"/>
          <w:lang w:eastAsia="ru-RU"/>
        </w:rPr>
        <w:t xml:space="preserve"> </w:t>
      </w:r>
      <w:r w:rsidR="00F6740A" w:rsidRPr="00F6740A">
        <w:rPr>
          <w:sz w:val="28"/>
          <w:szCs w:val="28"/>
        </w:rPr>
        <w:t xml:space="preserve">  </w:t>
      </w:r>
      <w:r w:rsidR="00F6740A" w:rsidRPr="00F6740A">
        <w:rPr>
          <w:sz w:val="28"/>
          <w:szCs w:val="28"/>
        </w:rPr>
        <w:cr/>
      </w:r>
      <w:r w:rsidR="00F6740A" w:rsidRPr="00F6740A">
        <w:rPr>
          <w:b/>
          <w:sz w:val="28"/>
          <w:szCs w:val="28"/>
        </w:rPr>
        <w:t xml:space="preserve"> </w:t>
      </w:r>
      <w:r w:rsidR="00F6740A">
        <w:rPr>
          <w:b/>
          <w:sz w:val="28"/>
          <w:szCs w:val="28"/>
        </w:rPr>
        <w:tab/>
        <w:t>Задание 8</w:t>
      </w:r>
      <w:r w:rsidR="00B93FDB" w:rsidRPr="00B93FDB">
        <w:rPr>
          <w:sz w:val="28"/>
          <w:szCs w:val="28"/>
        </w:rPr>
        <w:t xml:space="preserve"> </w:t>
      </w:r>
      <w:r>
        <w:rPr>
          <w:sz w:val="28"/>
          <w:szCs w:val="28"/>
        </w:rPr>
        <w:t>оценивалось 2</w:t>
      </w:r>
      <w:r w:rsidR="00B93FDB">
        <w:rPr>
          <w:sz w:val="28"/>
          <w:szCs w:val="28"/>
        </w:rPr>
        <w:t xml:space="preserve"> баллами. Средний процент выполнения задания во всей выборке </w:t>
      </w:r>
      <w:r>
        <w:rPr>
          <w:sz w:val="28"/>
          <w:szCs w:val="28"/>
        </w:rPr>
        <w:t xml:space="preserve">республики 42 </w:t>
      </w:r>
      <w:r w:rsidR="00B93FDB">
        <w:rPr>
          <w:sz w:val="28"/>
          <w:szCs w:val="28"/>
        </w:rPr>
        <w:t xml:space="preserve">%. </w:t>
      </w:r>
      <w:r w:rsidR="00B93FDB" w:rsidRPr="005958B3">
        <w:rPr>
          <w:sz w:val="28"/>
          <w:szCs w:val="28"/>
        </w:rPr>
        <w:t xml:space="preserve"> </w:t>
      </w:r>
    </w:p>
    <w:p w:rsidR="0062742A" w:rsidRDefault="00EC08CD" w:rsidP="0062742A">
      <w:pPr>
        <w:spacing w:after="0" w:line="360" w:lineRule="auto"/>
        <w:ind w:firstLine="709"/>
        <w:jc w:val="both"/>
        <w:rPr>
          <w:sz w:val="28"/>
          <w:szCs w:val="28"/>
        </w:rPr>
      </w:pPr>
      <w:r>
        <w:rPr>
          <w:sz w:val="28"/>
          <w:szCs w:val="28"/>
        </w:rPr>
        <w:t xml:space="preserve">В среднем, только часть семиклассников </w:t>
      </w:r>
      <w:r w:rsidR="0062742A">
        <w:rPr>
          <w:sz w:val="28"/>
          <w:szCs w:val="28"/>
        </w:rPr>
        <w:t xml:space="preserve"> умеют </w:t>
      </w:r>
      <w:r w:rsidR="00B93FDB" w:rsidRPr="00B93FDB">
        <w:rPr>
          <w:sz w:val="28"/>
          <w:szCs w:val="28"/>
        </w:rPr>
        <w:t xml:space="preserve">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 </w:t>
      </w:r>
      <w:r w:rsidR="0062742A">
        <w:rPr>
          <w:sz w:val="28"/>
          <w:szCs w:val="28"/>
        </w:rPr>
        <w:t xml:space="preserve">Формирование проверявшихся в данном задании методологических </w:t>
      </w:r>
      <w:r w:rsidR="00B93FDB" w:rsidRPr="00B93FDB">
        <w:rPr>
          <w:sz w:val="28"/>
          <w:szCs w:val="28"/>
        </w:rPr>
        <w:t xml:space="preserve"> </w:t>
      </w:r>
      <w:r w:rsidR="0062742A">
        <w:rPr>
          <w:sz w:val="28"/>
          <w:szCs w:val="28"/>
        </w:rPr>
        <w:t xml:space="preserve">(процедурных) знаний и умений не предусмотрено ФГОС ООО. В тоже время на их проверку нацелены практически все исследования в рамках ОСОКО, а также международные сопоставительные исследования качества образования. Поэтому, формирование данных умений должно стать ведущей целевой установкой учителя биологии.  </w:t>
      </w:r>
    </w:p>
    <w:p w:rsidR="00F35D32" w:rsidRDefault="0062742A" w:rsidP="00EC08CD">
      <w:pPr>
        <w:spacing w:after="0" w:line="360" w:lineRule="auto"/>
        <w:ind w:firstLine="709"/>
        <w:jc w:val="both"/>
        <w:rPr>
          <w:sz w:val="28"/>
          <w:szCs w:val="28"/>
        </w:rPr>
      </w:pPr>
      <w:r>
        <w:rPr>
          <w:sz w:val="28"/>
          <w:szCs w:val="28"/>
        </w:rPr>
        <w:t xml:space="preserve"> </w:t>
      </w:r>
      <w:r>
        <w:rPr>
          <w:b/>
          <w:sz w:val="28"/>
          <w:szCs w:val="28"/>
        </w:rPr>
        <w:t>Задание 9</w:t>
      </w:r>
      <w:r w:rsidRPr="00B93FDB">
        <w:rPr>
          <w:sz w:val="28"/>
          <w:szCs w:val="28"/>
        </w:rPr>
        <w:t xml:space="preserve"> </w:t>
      </w:r>
      <w:r w:rsidR="00EC08CD">
        <w:rPr>
          <w:sz w:val="28"/>
          <w:szCs w:val="28"/>
        </w:rPr>
        <w:t>оценивалось 1 баллом</w:t>
      </w:r>
      <w:r>
        <w:rPr>
          <w:sz w:val="28"/>
          <w:szCs w:val="28"/>
        </w:rPr>
        <w:t xml:space="preserve">, проверяло </w:t>
      </w:r>
      <w:r w:rsidR="00EC08CD" w:rsidRPr="00EC08CD">
        <w:rPr>
          <w:sz w:val="28"/>
          <w:szCs w:val="28"/>
        </w:rPr>
        <w:t>создавать, применять и преобразовывать знаки и символы, модели и схемы для решения учебных и познавательных задач</w:t>
      </w:r>
      <w:r w:rsidR="00EC08CD">
        <w:rPr>
          <w:sz w:val="28"/>
          <w:szCs w:val="28"/>
        </w:rPr>
        <w:t xml:space="preserve">. </w:t>
      </w:r>
      <w:r>
        <w:rPr>
          <w:sz w:val="28"/>
          <w:szCs w:val="28"/>
        </w:rPr>
        <w:t>Средний процент выполнения задания</w:t>
      </w:r>
      <w:r w:rsidR="00EC08CD">
        <w:rPr>
          <w:sz w:val="28"/>
          <w:szCs w:val="28"/>
        </w:rPr>
        <w:t xml:space="preserve"> всего </w:t>
      </w:r>
      <w:r>
        <w:rPr>
          <w:sz w:val="28"/>
          <w:szCs w:val="28"/>
        </w:rPr>
        <w:t xml:space="preserve"> </w:t>
      </w:r>
      <w:r w:rsidR="00EC08CD">
        <w:rPr>
          <w:sz w:val="28"/>
          <w:szCs w:val="28"/>
        </w:rPr>
        <w:t xml:space="preserve">86 </w:t>
      </w:r>
      <w:r>
        <w:rPr>
          <w:sz w:val="28"/>
          <w:szCs w:val="28"/>
        </w:rPr>
        <w:t xml:space="preserve">%. </w:t>
      </w:r>
      <w:r w:rsidRPr="005958B3">
        <w:rPr>
          <w:sz w:val="28"/>
          <w:szCs w:val="28"/>
        </w:rPr>
        <w:t xml:space="preserve"> </w:t>
      </w:r>
    </w:p>
    <w:p w:rsidR="000B2894" w:rsidRDefault="00AC00B9" w:rsidP="004A51F1">
      <w:pPr>
        <w:spacing w:after="0" w:line="360" w:lineRule="auto"/>
        <w:ind w:firstLine="709"/>
        <w:jc w:val="both"/>
        <w:rPr>
          <w:sz w:val="28"/>
          <w:szCs w:val="28"/>
        </w:rPr>
      </w:pPr>
      <w:r>
        <w:rPr>
          <w:b/>
          <w:sz w:val="28"/>
          <w:szCs w:val="28"/>
        </w:rPr>
        <w:t>Задание 10</w:t>
      </w:r>
      <w:r w:rsidRPr="00B93FDB">
        <w:rPr>
          <w:sz w:val="28"/>
          <w:szCs w:val="28"/>
        </w:rPr>
        <w:t xml:space="preserve"> </w:t>
      </w:r>
      <w:r w:rsidR="00EC08CD">
        <w:rPr>
          <w:sz w:val="28"/>
          <w:szCs w:val="28"/>
        </w:rPr>
        <w:t>оценивалось 2</w:t>
      </w:r>
      <w:r>
        <w:rPr>
          <w:sz w:val="28"/>
          <w:szCs w:val="28"/>
        </w:rPr>
        <w:t xml:space="preserve"> баллами, проверяло знаково-символические учебные действия, умение сравнивать (находить общее и различия). Задание не проверяло биологическое содержание. </w:t>
      </w:r>
    </w:p>
    <w:p w:rsidR="00EC08CD" w:rsidRDefault="00EC08CD" w:rsidP="00EC08CD">
      <w:pPr>
        <w:spacing w:after="0" w:line="360" w:lineRule="auto"/>
        <w:jc w:val="center"/>
        <w:rPr>
          <w:sz w:val="28"/>
          <w:szCs w:val="28"/>
        </w:rPr>
      </w:pPr>
      <w:r>
        <w:rPr>
          <w:sz w:val="28"/>
          <w:szCs w:val="28"/>
        </w:rPr>
        <w:lastRenderedPageBreak/>
        <w:t xml:space="preserve">Только </w:t>
      </w:r>
      <w:r w:rsidRPr="00EC08CD">
        <w:rPr>
          <w:sz w:val="28"/>
          <w:szCs w:val="28"/>
        </w:rPr>
        <w:t xml:space="preserve"> т</w:t>
      </w:r>
      <w:r>
        <w:rPr>
          <w:sz w:val="28"/>
          <w:szCs w:val="28"/>
        </w:rPr>
        <w:t>реть</w:t>
      </w:r>
      <w:r w:rsidRPr="00EC08CD">
        <w:rPr>
          <w:sz w:val="28"/>
          <w:szCs w:val="28"/>
        </w:rPr>
        <w:t xml:space="preserve">  семиклассников умеют проводить морфологическое  описание  биологического объекта по имеющимся моделями (схемам), по заданному алгоритму на примере описания листа или побега. Несмотря на то, что данное задание давно используется в КИМ ОГЭ,  есть </w:t>
      </w:r>
      <w:proofErr w:type="gramStart"/>
      <w:r w:rsidRPr="00EC08CD">
        <w:rPr>
          <w:sz w:val="28"/>
          <w:szCs w:val="28"/>
        </w:rPr>
        <w:t>районы</w:t>
      </w:r>
      <w:proofErr w:type="gramEnd"/>
      <w:r w:rsidRPr="00EC08CD">
        <w:rPr>
          <w:sz w:val="28"/>
          <w:szCs w:val="28"/>
        </w:rPr>
        <w:t xml:space="preserve"> в которых учителям биологии следует больше уделять внимания формированию данных умений учащихся, чаще использовать подобные задания: Правобережный- 22%, Кировский 25%.</w:t>
      </w:r>
    </w:p>
    <w:p w:rsidR="00EC08CD" w:rsidRPr="00EC08CD" w:rsidRDefault="00EC08CD" w:rsidP="00EC08CD">
      <w:pPr>
        <w:spacing w:after="0" w:line="360" w:lineRule="auto"/>
        <w:jc w:val="center"/>
        <w:rPr>
          <w:sz w:val="28"/>
          <w:szCs w:val="28"/>
        </w:rPr>
      </w:pPr>
      <w:r>
        <w:rPr>
          <w:b/>
          <w:sz w:val="28"/>
          <w:szCs w:val="28"/>
        </w:rPr>
        <w:t>Задание 12</w:t>
      </w:r>
      <w:r w:rsidRPr="00EC08CD">
        <w:rPr>
          <w:sz w:val="28"/>
          <w:szCs w:val="28"/>
        </w:rPr>
        <w:t xml:space="preserve"> оценивалось 2 баллами, проверяло знаково-символические учебные действия, умение сравнивать (находить общее и различия). Задание не проверяло биологическое содержание. </w:t>
      </w:r>
    </w:p>
    <w:p w:rsidR="00EC08CD" w:rsidRPr="00EC08CD" w:rsidRDefault="00EC08CD" w:rsidP="00EC08CD">
      <w:pPr>
        <w:spacing w:after="0" w:line="360" w:lineRule="auto"/>
        <w:jc w:val="center"/>
        <w:rPr>
          <w:sz w:val="28"/>
          <w:szCs w:val="28"/>
        </w:rPr>
      </w:pPr>
      <w:r w:rsidRPr="00EC08CD">
        <w:rPr>
          <w:sz w:val="28"/>
          <w:szCs w:val="28"/>
        </w:rPr>
        <w:t xml:space="preserve">Только  </w:t>
      </w:r>
      <w:r w:rsidR="002E4483">
        <w:rPr>
          <w:sz w:val="28"/>
          <w:szCs w:val="28"/>
        </w:rPr>
        <w:t>25%</w:t>
      </w:r>
      <w:r w:rsidRPr="00EC08CD">
        <w:rPr>
          <w:sz w:val="28"/>
          <w:szCs w:val="28"/>
        </w:rPr>
        <w:t xml:space="preserve">  семиклассников умеют </w:t>
      </w:r>
      <w:r w:rsidR="002E4483">
        <w:rPr>
          <w:sz w:val="28"/>
          <w:szCs w:val="28"/>
        </w:rPr>
        <w:t>сравнивать</w:t>
      </w:r>
      <w:r w:rsidRPr="00EC08CD">
        <w:rPr>
          <w:sz w:val="28"/>
          <w:szCs w:val="28"/>
        </w:rPr>
        <w:t xml:space="preserve">  описание  биологического объекта по имеющимся моделями (схемам), </w:t>
      </w:r>
      <w:r w:rsidR="002E4483">
        <w:rPr>
          <w:sz w:val="28"/>
          <w:szCs w:val="28"/>
        </w:rPr>
        <w:t>находить общие и различные признаки</w:t>
      </w:r>
      <w:r w:rsidRPr="00EC08CD">
        <w:rPr>
          <w:sz w:val="28"/>
          <w:szCs w:val="28"/>
        </w:rPr>
        <w:t xml:space="preserve">. </w:t>
      </w:r>
    </w:p>
    <w:p w:rsidR="00710987" w:rsidRPr="003365CD" w:rsidRDefault="00710987" w:rsidP="00710987">
      <w:pPr>
        <w:spacing w:after="0" w:line="360" w:lineRule="auto"/>
        <w:jc w:val="center"/>
        <w:rPr>
          <w:b/>
          <w:i/>
          <w:sz w:val="28"/>
          <w:szCs w:val="28"/>
        </w:rPr>
      </w:pPr>
      <w:r w:rsidRPr="003365CD">
        <w:rPr>
          <w:b/>
          <w:i/>
          <w:sz w:val="28"/>
          <w:szCs w:val="28"/>
        </w:rPr>
        <w:t>Перечень элементов содержания и видов деятельности,</w:t>
      </w:r>
      <w:r w:rsidR="002E4483">
        <w:rPr>
          <w:b/>
          <w:i/>
          <w:sz w:val="28"/>
          <w:szCs w:val="28"/>
        </w:rPr>
        <w:t xml:space="preserve"> усвоенных достаточно.</w:t>
      </w:r>
    </w:p>
    <w:p w:rsidR="00DE42FB" w:rsidRDefault="002E4483" w:rsidP="002E4483">
      <w:pPr>
        <w:spacing w:after="0" w:line="360" w:lineRule="auto"/>
        <w:ind w:firstLine="709"/>
        <w:jc w:val="both"/>
        <w:rPr>
          <w:sz w:val="28"/>
          <w:szCs w:val="28"/>
        </w:rPr>
      </w:pPr>
      <w:r>
        <w:rPr>
          <w:sz w:val="28"/>
          <w:szCs w:val="28"/>
        </w:rPr>
        <w:t>1.</w:t>
      </w:r>
      <w:r w:rsidR="00DE42FB">
        <w:rPr>
          <w:sz w:val="28"/>
          <w:szCs w:val="28"/>
        </w:rPr>
        <w:t xml:space="preserve">Семиклассники </w:t>
      </w:r>
      <w:r>
        <w:rPr>
          <w:sz w:val="28"/>
          <w:szCs w:val="28"/>
        </w:rPr>
        <w:t xml:space="preserve"> </w:t>
      </w:r>
      <w:r w:rsidR="00DE42FB">
        <w:rPr>
          <w:sz w:val="28"/>
          <w:szCs w:val="28"/>
        </w:rPr>
        <w:t xml:space="preserve"> з</w:t>
      </w:r>
      <w:r w:rsidR="00A16EDF">
        <w:rPr>
          <w:sz w:val="28"/>
          <w:szCs w:val="28"/>
        </w:rPr>
        <w:t>нают с</w:t>
      </w:r>
      <w:r w:rsidR="00A16EDF" w:rsidRPr="00A16EDF">
        <w:rPr>
          <w:sz w:val="28"/>
          <w:szCs w:val="28"/>
        </w:rPr>
        <w:t>войства  живых</w:t>
      </w:r>
      <w:r w:rsidR="00A16EDF">
        <w:rPr>
          <w:sz w:val="28"/>
          <w:szCs w:val="28"/>
        </w:rPr>
        <w:t xml:space="preserve"> </w:t>
      </w:r>
      <w:r w:rsidR="00A16EDF" w:rsidRPr="00A16EDF">
        <w:rPr>
          <w:sz w:val="28"/>
          <w:szCs w:val="28"/>
        </w:rPr>
        <w:t xml:space="preserve">организмов </w:t>
      </w:r>
      <w:r w:rsidR="00DE42FB">
        <w:rPr>
          <w:sz w:val="28"/>
          <w:szCs w:val="28"/>
        </w:rPr>
        <w:t>и особенности</w:t>
      </w:r>
      <w:r w:rsidR="00A16EDF" w:rsidRPr="00A16EDF">
        <w:rPr>
          <w:sz w:val="28"/>
          <w:szCs w:val="28"/>
        </w:rPr>
        <w:t xml:space="preserve"> их проявлени</w:t>
      </w:r>
      <w:r w:rsidR="00DE42FB">
        <w:rPr>
          <w:sz w:val="28"/>
          <w:szCs w:val="28"/>
        </w:rPr>
        <w:t>я</w:t>
      </w:r>
      <w:r w:rsidR="00A16EDF" w:rsidRPr="00A16EDF">
        <w:rPr>
          <w:sz w:val="28"/>
          <w:szCs w:val="28"/>
        </w:rPr>
        <w:t xml:space="preserve">  у растений. </w:t>
      </w:r>
      <w:r w:rsidR="00DE42FB">
        <w:rPr>
          <w:sz w:val="28"/>
          <w:szCs w:val="28"/>
        </w:rPr>
        <w:t>Имеют</w:t>
      </w:r>
      <w:r w:rsidR="00A16EDF">
        <w:rPr>
          <w:sz w:val="28"/>
          <w:szCs w:val="28"/>
        </w:rPr>
        <w:t xml:space="preserve"> представление о ж</w:t>
      </w:r>
      <w:r w:rsidR="00A16EDF" w:rsidRPr="00A16EDF">
        <w:rPr>
          <w:sz w:val="28"/>
          <w:szCs w:val="28"/>
        </w:rPr>
        <w:t>изнедеятельност</w:t>
      </w:r>
      <w:r w:rsidR="00A16EDF">
        <w:rPr>
          <w:sz w:val="28"/>
          <w:szCs w:val="28"/>
        </w:rPr>
        <w:t>и</w:t>
      </w:r>
      <w:r w:rsidR="00A16EDF" w:rsidRPr="00A16EDF">
        <w:rPr>
          <w:sz w:val="28"/>
          <w:szCs w:val="28"/>
        </w:rPr>
        <w:t xml:space="preserve"> цветковых растений</w:t>
      </w:r>
      <w:r w:rsidR="00A16EDF">
        <w:rPr>
          <w:sz w:val="28"/>
          <w:szCs w:val="28"/>
        </w:rPr>
        <w:t xml:space="preserve">, умеют </w:t>
      </w:r>
      <w:r w:rsidR="00A16EDF" w:rsidRPr="000B2894">
        <w:rPr>
          <w:sz w:val="28"/>
          <w:szCs w:val="28"/>
        </w:rPr>
        <w:t>по  рисунку (схеме) выделять  существенные  признаки  процесс</w:t>
      </w:r>
      <w:r w:rsidR="00A16EDF">
        <w:rPr>
          <w:sz w:val="28"/>
          <w:szCs w:val="28"/>
        </w:rPr>
        <w:t>ов ж</w:t>
      </w:r>
      <w:r w:rsidR="00A16EDF" w:rsidRPr="00A16EDF">
        <w:rPr>
          <w:sz w:val="28"/>
          <w:szCs w:val="28"/>
        </w:rPr>
        <w:t>изнедеятельност</w:t>
      </w:r>
      <w:r w:rsidR="00A16EDF">
        <w:rPr>
          <w:sz w:val="28"/>
          <w:szCs w:val="28"/>
        </w:rPr>
        <w:t>и.</w:t>
      </w:r>
      <w:r w:rsidR="00DE42FB" w:rsidRPr="00DE42FB">
        <w:t xml:space="preserve"> </w:t>
      </w:r>
      <w:r w:rsidR="00DE42FB" w:rsidRPr="00DE42FB">
        <w:rPr>
          <w:sz w:val="28"/>
          <w:szCs w:val="28"/>
        </w:rPr>
        <w:t xml:space="preserve">Имеют </w:t>
      </w:r>
      <w:r w:rsidR="00DE42FB">
        <w:rPr>
          <w:rFonts w:eastAsia="Times New Roman"/>
          <w:sz w:val="28"/>
          <w:szCs w:val="28"/>
          <w:lang w:eastAsia="ru-RU"/>
        </w:rPr>
        <w:t xml:space="preserve">представления о строении органов </w:t>
      </w:r>
      <w:r w:rsidR="003419A1">
        <w:rPr>
          <w:rFonts w:eastAsia="Times New Roman"/>
          <w:sz w:val="28"/>
          <w:szCs w:val="28"/>
          <w:lang w:eastAsia="ru-RU"/>
        </w:rPr>
        <w:t xml:space="preserve">и тканей </w:t>
      </w:r>
      <w:r w:rsidR="00DE42FB">
        <w:rPr>
          <w:rFonts w:eastAsia="Times New Roman"/>
          <w:sz w:val="28"/>
          <w:szCs w:val="28"/>
          <w:lang w:eastAsia="ru-RU"/>
        </w:rPr>
        <w:t xml:space="preserve">цветкового растения и их функциях. </w:t>
      </w:r>
      <w:r w:rsidR="00DE42FB">
        <w:rPr>
          <w:sz w:val="28"/>
          <w:szCs w:val="28"/>
        </w:rPr>
        <w:t>Знают строение растительной клетки.</w:t>
      </w:r>
      <w:r w:rsidR="003419A1">
        <w:rPr>
          <w:sz w:val="28"/>
          <w:szCs w:val="28"/>
        </w:rPr>
        <w:t xml:space="preserve"> Различают органоиды и органы на рисунках.</w:t>
      </w:r>
    </w:p>
    <w:p w:rsidR="002E4483" w:rsidRDefault="002E4483" w:rsidP="00DE42FB">
      <w:pPr>
        <w:spacing w:after="0" w:line="360" w:lineRule="auto"/>
        <w:ind w:firstLine="709"/>
        <w:jc w:val="both"/>
        <w:rPr>
          <w:sz w:val="28"/>
          <w:szCs w:val="28"/>
        </w:rPr>
      </w:pPr>
      <w:r>
        <w:rPr>
          <w:sz w:val="28"/>
          <w:szCs w:val="28"/>
        </w:rPr>
        <w:t>2.</w:t>
      </w:r>
      <w:r w:rsidR="00DE42FB" w:rsidRPr="00DE42FB">
        <w:rPr>
          <w:sz w:val="28"/>
          <w:szCs w:val="28"/>
        </w:rPr>
        <w:t>Приобре</w:t>
      </w:r>
      <w:r w:rsidR="00DE42FB">
        <w:rPr>
          <w:sz w:val="28"/>
          <w:szCs w:val="28"/>
        </w:rPr>
        <w:t xml:space="preserve">ли опыт </w:t>
      </w:r>
      <w:r w:rsidR="00DE42FB" w:rsidRPr="00DE42FB">
        <w:rPr>
          <w:sz w:val="28"/>
          <w:szCs w:val="28"/>
        </w:rPr>
        <w:t>использования методов биологической</w:t>
      </w:r>
      <w:r w:rsidR="00DE42FB">
        <w:rPr>
          <w:sz w:val="28"/>
          <w:szCs w:val="28"/>
        </w:rPr>
        <w:t xml:space="preserve">  науки </w:t>
      </w:r>
      <w:r w:rsidR="00DE42FB" w:rsidRPr="00DE42FB">
        <w:rPr>
          <w:sz w:val="28"/>
          <w:szCs w:val="28"/>
        </w:rPr>
        <w:t xml:space="preserve"> и проведения несложных биологических экспериментов для изучения</w:t>
      </w:r>
      <w:r w:rsidR="003419A1">
        <w:rPr>
          <w:sz w:val="28"/>
          <w:szCs w:val="28"/>
        </w:rPr>
        <w:t xml:space="preserve"> растений</w:t>
      </w:r>
      <w:r w:rsidR="00DE42FB">
        <w:rPr>
          <w:sz w:val="28"/>
          <w:szCs w:val="28"/>
        </w:rPr>
        <w:t>. Хорошо умеют работать с табличными данными,</w:t>
      </w:r>
      <w:r w:rsidR="00DE42FB" w:rsidRPr="00F6740A">
        <w:rPr>
          <w:sz w:val="28"/>
          <w:szCs w:val="28"/>
        </w:rPr>
        <w:t xml:space="preserve"> извлекать информацию </w:t>
      </w:r>
      <w:r w:rsidR="00DE42FB">
        <w:rPr>
          <w:sz w:val="28"/>
          <w:szCs w:val="28"/>
        </w:rPr>
        <w:t>из т</w:t>
      </w:r>
      <w:r w:rsidR="00DE42FB" w:rsidRPr="00F6740A">
        <w:rPr>
          <w:sz w:val="28"/>
          <w:szCs w:val="28"/>
        </w:rPr>
        <w:t>абли</w:t>
      </w:r>
      <w:r w:rsidR="00DE42FB">
        <w:rPr>
          <w:sz w:val="28"/>
          <w:szCs w:val="28"/>
        </w:rPr>
        <w:t xml:space="preserve">цы </w:t>
      </w:r>
      <w:r w:rsidR="00DE42FB" w:rsidRPr="00F6740A">
        <w:rPr>
          <w:sz w:val="28"/>
          <w:szCs w:val="28"/>
        </w:rPr>
        <w:t>и делать умозаключения на основе её сравнения</w:t>
      </w:r>
      <w:r w:rsidR="00DE42FB">
        <w:rPr>
          <w:sz w:val="28"/>
          <w:szCs w:val="28"/>
        </w:rPr>
        <w:t xml:space="preserve">. </w:t>
      </w:r>
      <w:r w:rsidR="003419A1">
        <w:rPr>
          <w:sz w:val="28"/>
          <w:szCs w:val="28"/>
        </w:rPr>
        <w:t xml:space="preserve">У них </w:t>
      </w:r>
      <w:r>
        <w:rPr>
          <w:sz w:val="28"/>
          <w:szCs w:val="28"/>
        </w:rPr>
        <w:t>с</w:t>
      </w:r>
      <w:r w:rsidR="00DE42FB">
        <w:rPr>
          <w:sz w:val="28"/>
          <w:szCs w:val="28"/>
        </w:rPr>
        <w:t xml:space="preserve">формированы знаково-символические УУД, семиклассники умеют </w:t>
      </w:r>
      <w:r w:rsidR="00DE42FB" w:rsidRPr="00AC00B9">
        <w:rPr>
          <w:sz w:val="28"/>
          <w:szCs w:val="28"/>
        </w:rPr>
        <w:t>применять  и  преобразовывать символы  и  знаки  в  слова  для  решения  познавательных  задач</w:t>
      </w:r>
      <w:r w:rsidR="00DE42FB">
        <w:rPr>
          <w:sz w:val="28"/>
          <w:szCs w:val="28"/>
        </w:rPr>
        <w:t xml:space="preserve">. </w:t>
      </w:r>
    </w:p>
    <w:p w:rsidR="00DE42FB" w:rsidRDefault="002E4483" w:rsidP="00DE42FB">
      <w:pPr>
        <w:spacing w:after="0" w:line="360" w:lineRule="auto"/>
        <w:ind w:firstLine="709"/>
        <w:jc w:val="both"/>
        <w:rPr>
          <w:sz w:val="28"/>
          <w:szCs w:val="28"/>
        </w:rPr>
      </w:pPr>
      <w:r>
        <w:rPr>
          <w:sz w:val="28"/>
          <w:szCs w:val="28"/>
        </w:rPr>
        <w:t>3.</w:t>
      </w:r>
      <w:r w:rsidR="00EF1488">
        <w:rPr>
          <w:sz w:val="28"/>
          <w:szCs w:val="28"/>
        </w:rPr>
        <w:t xml:space="preserve">Умеют проводить морфологическое </w:t>
      </w:r>
      <w:r w:rsidR="00EF1488" w:rsidRPr="00F35D32">
        <w:rPr>
          <w:sz w:val="28"/>
          <w:szCs w:val="28"/>
        </w:rPr>
        <w:t xml:space="preserve"> описание  биологического объекта по имеющимся моделями (схемам), </w:t>
      </w:r>
      <w:r w:rsidR="00EF1488">
        <w:rPr>
          <w:sz w:val="28"/>
          <w:szCs w:val="28"/>
        </w:rPr>
        <w:t>по заданному алгоритму.</w:t>
      </w:r>
    </w:p>
    <w:p w:rsidR="00DE42FB" w:rsidRDefault="00DE42FB" w:rsidP="00DE42FB">
      <w:pPr>
        <w:spacing w:after="0" w:line="360" w:lineRule="auto"/>
        <w:ind w:firstLine="709"/>
        <w:jc w:val="both"/>
        <w:rPr>
          <w:sz w:val="28"/>
          <w:szCs w:val="28"/>
        </w:rPr>
      </w:pPr>
    </w:p>
    <w:p w:rsidR="00DE42FB" w:rsidRPr="003365CD" w:rsidRDefault="00DE42FB" w:rsidP="00DE42FB">
      <w:pPr>
        <w:spacing w:after="0" w:line="360" w:lineRule="auto"/>
        <w:jc w:val="center"/>
        <w:rPr>
          <w:b/>
          <w:i/>
          <w:color w:val="auto"/>
          <w:sz w:val="28"/>
          <w:szCs w:val="28"/>
        </w:rPr>
      </w:pPr>
      <w:r w:rsidRPr="003365CD">
        <w:rPr>
          <w:b/>
          <w:i/>
          <w:color w:val="auto"/>
          <w:sz w:val="28"/>
          <w:szCs w:val="28"/>
        </w:rPr>
        <w:t xml:space="preserve">Перечень элементов содержания и видов деятельности, </w:t>
      </w:r>
    </w:p>
    <w:p w:rsidR="003419A1" w:rsidRDefault="003419A1" w:rsidP="00DE42FB">
      <w:pPr>
        <w:spacing w:after="0" w:line="360" w:lineRule="auto"/>
        <w:jc w:val="center"/>
        <w:rPr>
          <w:b/>
          <w:i/>
          <w:color w:val="auto"/>
          <w:sz w:val="28"/>
          <w:szCs w:val="28"/>
        </w:rPr>
      </w:pPr>
      <w:r>
        <w:rPr>
          <w:b/>
          <w:i/>
          <w:color w:val="auto"/>
          <w:sz w:val="28"/>
          <w:szCs w:val="28"/>
        </w:rPr>
        <w:t>у</w:t>
      </w:r>
      <w:r w:rsidR="00DE42FB" w:rsidRPr="003365CD">
        <w:rPr>
          <w:b/>
          <w:i/>
          <w:color w:val="auto"/>
          <w:sz w:val="28"/>
          <w:szCs w:val="28"/>
        </w:rPr>
        <w:t>своен</w:t>
      </w:r>
      <w:r>
        <w:rPr>
          <w:b/>
          <w:i/>
          <w:color w:val="auto"/>
          <w:sz w:val="28"/>
          <w:szCs w:val="28"/>
        </w:rPr>
        <w:t>ных не</w:t>
      </w:r>
      <w:r w:rsidR="00DE42FB" w:rsidRPr="003365CD">
        <w:rPr>
          <w:b/>
          <w:i/>
          <w:color w:val="auto"/>
          <w:sz w:val="28"/>
          <w:szCs w:val="28"/>
        </w:rPr>
        <w:t>достаточн</w:t>
      </w:r>
      <w:r w:rsidR="00EF1488">
        <w:rPr>
          <w:b/>
          <w:i/>
          <w:color w:val="auto"/>
          <w:sz w:val="28"/>
          <w:szCs w:val="28"/>
        </w:rPr>
        <w:t>о</w:t>
      </w:r>
    </w:p>
    <w:p w:rsidR="002E4483" w:rsidRDefault="003419A1" w:rsidP="002A1533">
      <w:pPr>
        <w:spacing w:after="0" w:line="360" w:lineRule="auto"/>
        <w:jc w:val="both"/>
        <w:rPr>
          <w:sz w:val="28"/>
          <w:szCs w:val="28"/>
        </w:rPr>
      </w:pPr>
      <w:r>
        <w:rPr>
          <w:sz w:val="28"/>
          <w:szCs w:val="28"/>
        </w:rPr>
        <w:t xml:space="preserve">Недостаточно усвоены </w:t>
      </w:r>
      <w:r w:rsidR="002E4483">
        <w:rPr>
          <w:sz w:val="28"/>
          <w:szCs w:val="28"/>
        </w:rPr>
        <w:t>следующие дидактические единицы:</w:t>
      </w:r>
    </w:p>
    <w:p w:rsidR="002E4483" w:rsidRPr="002E4483" w:rsidRDefault="002E4483" w:rsidP="002A1533">
      <w:pPr>
        <w:spacing w:after="0" w:line="360" w:lineRule="auto"/>
        <w:jc w:val="both"/>
        <w:rPr>
          <w:sz w:val="28"/>
          <w:szCs w:val="28"/>
        </w:rPr>
      </w:pPr>
      <w:r w:rsidRPr="002E4483">
        <w:rPr>
          <w:sz w:val="28"/>
          <w:szCs w:val="28"/>
        </w:rPr>
        <w:t>-</w:t>
      </w:r>
      <w:r w:rsidR="003419A1" w:rsidRPr="002E4483">
        <w:rPr>
          <w:sz w:val="28"/>
          <w:szCs w:val="28"/>
        </w:rPr>
        <w:t xml:space="preserve"> </w:t>
      </w:r>
      <w:r w:rsidR="00EF1488" w:rsidRPr="002E4483">
        <w:rPr>
          <w:sz w:val="28"/>
          <w:szCs w:val="28"/>
        </w:rPr>
        <w:t>Биология как наука: основные р</w:t>
      </w:r>
      <w:r w:rsidR="003419A1" w:rsidRPr="002E4483">
        <w:rPr>
          <w:sz w:val="28"/>
          <w:szCs w:val="28"/>
        </w:rPr>
        <w:t xml:space="preserve">азделы биологии. </w:t>
      </w:r>
    </w:p>
    <w:p w:rsidR="002E4483" w:rsidRDefault="002E4483" w:rsidP="002A1533">
      <w:pPr>
        <w:spacing w:after="0" w:line="360" w:lineRule="auto"/>
        <w:jc w:val="both"/>
        <w:rPr>
          <w:sz w:val="28"/>
          <w:szCs w:val="28"/>
        </w:rPr>
      </w:pPr>
      <w:r w:rsidRPr="002E4483">
        <w:rPr>
          <w:sz w:val="28"/>
          <w:szCs w:val="28"/>
        </w:rPr>
        <w:t>-</w:t>
      </w:r>
      <w:r w:rsidR="002A1533" w:rsidRPr="002E4483">
        <w:rPr>
          <w:sz w:val="28"/>
          <w:szCs w:val="28"/>
        </w:rPr>
        <w:t xml:space="preserve">Микроскопическое  строение растительных тканей. </w:t>
      </w:r>
    </w:p>
    <w:p w:rsidR="00A16EDF" w:rsidRPr="002E4483" w:rsidRDefault="002E4483" w:rsidP="002A1533">
      <w:pPr>
        <w:spacing w:after="0" w:line="360" w:lineRule="auto"/>
        <w:jc w:val="both"/>
        <w:rPr>
          <w:sz w:val="28"/>
          <w:szCs w:val="28"/>
        </w:rPr>
      </w:pPr>
      <w:r>
        <w:rPr>
          <w:sz w:val="28"/>
          <w:szCs w:val="28"/>
        </w:rPr>
        <w:t>-</w:t>
      </w:r>
      <w:r w:rsidR="003419A1" w:rsidRPr="002E4483">
        <w:rPr>
          <w:sz w:val="28"/>
          <w:szCs w:val="28"/>
        </w:rPr>
        <w:t xml:space="preserve">Механизмы (физиологию) протекания процессов жизнедеятельности у растений. Функции органоидов растительной клетки, тканей и органов растений. </w:t>
      </w:r>
    </w:p>
    <w:p w:rsidR="003419A1" w:rsidRPr="002A1533" w:rsidRDefault="002A1533" w:rsidP="002A1533">
      <w:pPr>
        <w:spacing w:after="0" w:line="360" w:lineRule="auto"/>
        <w:ind w:firstLine="709"/>
        <w:jc w:val="both"/>
        <w:rPr>
          <w:sz w:val="28"/>
          <w:szCs w:val="28"/>
        </w:rPr>
      </w:pPr>
      <w:r>
        <w:rPr>
          <w:sz w:val="28"/>
          <w:szCs w:val="28"/>
        </w:rPr>
        <w:t xml:space="preserve">Поверхностность знаний раздела «Растения. Бактрии. Грибы. Лишайники» не позволяет семиклассникам </w:t>
      </w:r>
      <w:r w:rsidR="003419A1" w:rsidRPr="005958B3">
        <w:rPr>
          <w:sz w:val="28"/>
          <w:szCs w:val="28"/>
        </w:rPr>
        <w:t>читать и понимать текст б</w:t>
      </w:r>
      <w:r>
        <w:rPr>
          <w:sz w:val="28"/>
          <w:szCs w:val="28"/>
        </w:rPr>
        <w:t>отанического</w:t>
      </w:r>
      <w:r w:rsidR="003419A1" w:rsidRPr="005958B3">
        <w:rPr>
          <w:sz w:val="28"/>
          <w:szCs w:val="28"/>
        </w:rPr>
        <w:t xml:space="preserve"> содержания</w:t>
      </w:r>
      <w:r>
        <w:rPr>
          <w:sz w:val="28"/>
          <w:szCs w:val="28"/>
        </w:rPr>
        <w:t xml:space="preserve">, </w:t>
      </w:r>
      <w:r w:rsidRPr="002A1533">
        <w:rPr>
          <w:sz w:val="28"/>
          <w:szCs w:val="28"/>
        </w:rPr>
        <w:t xml:space="preserve">определять понятия,  создавать обобщения, </w:t>
      </w:r>
      <w:r w:rsidRPr="002A1533">
        <w:t xml:space="preserve"> </w:t>
      </w:r>
      <w:r w:rsidRPr="002A1533">
        <w:rPr>
          <w:sz w:val="28"/>
          <w:szCs w:val="28"/>
        </w:rPr>
        <w:t xml:space="preserve">устанавливать причинно-следственные  связи, строить  </w:t>
      </w:r>
      <w:proofErr w:type="gramStart"/>
      <w:r w:rsidRPr="002A1533">
        <w:rPr>
          <w:sz w:val="28"/>
          <w:szCs w:val="28"/>
        </w:rPr>
        <w:t>логическое рассуждение</w:t>
      </w:r>
      <w:proofErr w:type="gramEnd"/>
      <w:r w:rsidRPr="002A1533">
        <w:rPr>
          <w:sz w:val="28"/>
          <w:szCs w:val="28"/>
        </w:rPr>
        <w:t xml:space="preserve">, умозаключение, делать выводы и </w:t>
      </w:r>
      <w:r w:rsidR="003419A1" w:rsidRPr="002A1533">
        <w:rPr>
          <w:sz w:val="28"/>
          <w:szCs w:val="28"/>
        </w:rPr>
        <w:t xml:space="preserve">создавать собственные письменные высказывания и тексты </w:t>
      </w:r>
      <w:r w:rsidRPr="002A1533">
        <w:rPr>
          <w:sz w:val="28"/>
          <w:szCs w:val="28"/>
        </w:rPr>
        <w:t>на ботаническую</w:t>
      </w:r>
      <w:r w:rsidR="003419A1" w:rsidRPr="002A1533">
        <w:rPr>
          <w:sz w:val="28"/>
          <w:szCs w:val="28"/>
        </w:rPr>
        <w:t xml:space="preserve"> темати</w:t>
      </w:r>
      <w:r w:rsidRPr="002A1533">
        <w:rPr>
          <w:sz w:val="28"/>
          <w:szCs w:val="28"/>
        </w:rPr>
        <w:t>ку</w:t>
      </w:r>
      <w:r w:rsidR="003419A1" w:rsidRPr="002A1533">
        <w:rPr>
          <w:sz w:val="28"/>
          <w:szCs w:val="28"/>
        </w:rPr>
        <w:t>.</w:t>
      </w:r>
    </w:p>
    <w:p w:rsidR="00EF1488" w:rsidRDefault="00467975" w:rsidP="002A1533">
      <w:pPr>
        <w:spacing w:after="0" w:line="360" w:lineRule="auto"/>
        <w:ind w:firstLine="708"/>
        <w:jc w:val="both"/>
        <w:rPr>
          <w:i/>
          <w:sz w:val="28"/>
          <w:szCs w:val="28"/>
        </w:rPr>
      </w:pPr>
      <w:r>
        <w:rPr>
          <w:sz w:val="28"/>
          <w:szCs w:val="28"/>
        </w:rPr>
        <w:t xml:space="preserve">Хотя учащихся, в целом, имеют опыт работы с микроскопом, у них </w:t>
      </w:r>
      <w:r w:rsidR="002A1533">
        <w:rPr>
          <w:sz w:val="28"/>
          <w:szCs w:val="28"/>
        </w:rPr>
        <w:t xml:space="preserve">не сформированы методологические (процедурные) знания и умения: </w:t>
      </w:r>
      <w:r w:rsidR="00EF1488" w:rsidRPr="00B93FDB">
        <w:rPr>
          <w:sz w:val="28"/>
          <w:szCs w:val="28"/>
        </w:rPr>
        <w:t>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p>
    <w:p w:rsidR="00A16EDF" w:rsidRDefault="00A16EDF" w:rsidP="00710987">
      <w:pPr>
        <w:tabs>
          <w:tab w:val="left" w:pos="567"/>
        </w:tabs>
        <w:spacing w:after="0" w:line="360" w:lineRule="auto"/>
        <w:ind w:firstLine="709"/>
        <w:jc w:val="both"/>
        <w:rPr>
          <w:sz w:val="28"/>
          <w:szCs w:val="28"/>
        </w:rPr>
      </w:pPr>
    </w:p>
    <w:p w:rsidR="00710987" w:rsidRPr="002E4483" w:rsidRDefault="00710987" w:rsidP="00710987">
      <w:pPr>
        <w:spacing w:after="0" w:line="360" w:lineRule="auto"/>
        <w:ind w:firstLine="709"/>
        <w:jc w:val="center"/>
        <w:rPr>
          <w:b/>
          <w:sz w:val="28"/>
          <w:szCs w:val="28"/>
        </w:rPr>
      </w:pPr>
      <w:r w:rsidRPr="002E4483">
        <w:rPr>
          <w:b/>
          <w:sz w:val="28"/>
          <w:szCs w:val="28"/>
        </w:rPr>
        <w:t>Профессиональные дефициты учителей биологии и рекомендации по их устранению</w:t>
      </w:r>
    </w:p>
    <w:p w:rsidR="00710987" w:rsidRDefault="001A7B2D" w:rsidP="00BD600D">
      <w:pPr>
        <w:pStyle w:val="a7"/>
        <w:numPr>
          <w:ilvl w:val="0"/>
          <w:numId w:val="8"/>
        </w:numPr>
        <w:spacing w:after="0" w:line="360" w:lineRule="auto"/>
        <w:ind w:left="0" w:firstLine="709"/>
        <w:jc w:val="both"/>
        <w:rPr>
          <w:sz w:val="28"/>
          <w:szCs w:val="28"/>
        </w:rPr>
      </w:pPr>
      <w:r>
        <w:rPr>
          <w:b/>
          <w:i/>
          <w:sz w:val="28"/>
          <w:szCs w:val="28"/>
        </w:rPr>
        <w:t>Ориентация учебной деятельности на достижение предметных результатов.</w:t>
      </w:r>
      <w:r w:rsidR="00710987" w:rsidRPr="00165671">
        <w:rPr>
          <w:sz w:val="28"/>
          <w:szCs w:val="28"/>
        </w:rPr>
        <w:t xml:space="preserve"> </w:t>
      </w:r>
      <w:r w:rsidR="00710987">
        <w:rPr>
          <w:sz w:val="28"/>
          <w:szCs w:val="28"/>
        </w:rPr>
        <w:t xml:space="preserve"> </w:t>
      </w:r>
      <w:r w:rsidR="00710987" w:rsidRPr="00165671">
        <w:rPr>
          <w:sz w:val="28"/>
          <w:szCs w:val="28"/>
        </w:rPr>
        <w:t>При организации учебной деятельности по биологии на уровне основного общего образования главной целью является достижение предметных результатов, освоение универсальных учебных действий и видов деятельности с  ко</w:t>
      </w:r>
      <w:r w:rsidR="002E4483">
        <w:rPr>
          <w:sz w:val="28"/>
          <w:szCs w:val="28"/>
        </w:rPr>
        <w:t>нкретным предметным содержанием</w:t>
      </w:r>
      <w:r w:rsidR="00710987" w:rsidRPr="00165671">
        <w:rPr>
          <w:sz w:val="28"/>
          <w:szCs w:val="28"/>
        </w:rPr>
        <w:t xml:space="preserve">. В рабочей программе необходимо иметь </w:t>
      </w:r>
      <w:r w:rsidR="003226C8">
        <w:rPr>
          <w:sz w:val="28"/>
          <w:szCs w:val="28"/>
        </w:rPr>
        <w:t xml:space="preserve">конкретный </w:t>
      </w:r>
      <w:r w:rsidR="00710987" w:rsidRPr="00165671">
        <w:rPr>
          <w:sz w:val="28"/>
          <w:szCs w:val="28"/>
        </w:rPr>
        <w:t>перечень понятий, необходимых для усвоения в каждом классе</w:t>
      </w:r>
      <w:r w:rsidR="003226C8">
        <w:rPr>
          <w:sz w:val="28"/>
          <w:szCs w:val="28"/>
        </w:rPr>
        <w:t>,</w:t>
      </w:r>
      <w:r w:rsidR="00710987" w:rsidRPr="00165671">
        <w:rPr>
          <w:sz w:val="28"/>
          <w:szCs w:val="28"/>
        </w:rPr>
        <w:t xml:space="preserve"> в соответствии с </w:t>
      </w:r>
      <w:proofErr w:type="gramStart"/>
      <w:r w:rsidR="00710987" w:rsidRPr="00165671">
        <w:rPr>
          <w:sz w:val="28"/>
          <w:szCs w:val="28"/>
        </w:rPr>
        <w:t>используемым</w:t>
      </w:r>
      <w:proofErr w:type="gramEnd"/>
      <w:r w:rsidR="00710987" w:rsidRPr="00165671">
        <w:rPr>
          <w:sz w:val="28"/>
          <w:szCs w:val="28"/>
        </w:rPr>
        <w:t xml:space="preserve"> УМК</w:t>
      </w:r>
      <w:r w:rsidR="003226C8">
        <w:rPr>
          <w:sz w:val="28"/>
          <w:szCs w:val="28"/>
        </w:rPr>
        <w:t>,</w:t>
      </w:r>
      <w:r w:rsidR="00710987" w:rsidRPr="00165671">
        <w:rPr>
          <w:sz w:val="28"/>
          <w:szCs w:val="28"/>
        </w:rPr>
        <w:t xml:space="preserve"> и подлежащих обязательному контролю усвоения. В течение учебного </w:t>
      </w:r>
      <w:r w:rsidR="00710987" w:rsidRPr="00165671">
        <w:rPr>
          <w:sz w:val="28"/>
          <w:szCs w:val="28"/>
        </w:rPr>
        <w:lastRenderedPageBreak/>
        <w:t xml:space="preserve">года нужно организовать целенаправленную, системную отработку этих понятий. Добиваться усвоения учащимися биологической терминологии, понятийного аппарата через систему усложняющихся заданий от воспроизведения термина (понятия)  до его применения в новой ситуации. </w:t>
      </w:r>
    </w:p>
    <w:p w:rsidR="002E4483" w:rsidRDefault="000243CD" w:rsidP="003226C8">
      <w:pPr>
        <w:spacing w:after="0" w:line="360" w:lineRule="auto"/>
        <w:ind w:firstLine="709"/>
        <w:jc w:val="both"/>
        <w:rPr>
          <w:sz w:val="28"/>
          <w:szCs w:val="28"/>
        </w:rPr>
      </w:pPr>
      <w:r w:rsidRPr="000243CD">
        <w:rPr>
          <w:sz w:val="28"/>
          <w:szCs w:val="28"/>
        </w:rPr>
        <w:t>Важнейшими для формирования являются следующие группы умений/учебных де</w:t>
      </w:r>
      <w:r w:rsidR="002E4483">
        <w:rPr>
          <w:sz w:val="28"/>
          <w:szCs w:val="28"/>
        </w:rPr>
        <w:t>йствий с предметным содержанием:</w:t>
      </w:r>
    </w:p>
    <w:p w:rsidR="002E4483" w:rsidRDefault="002E4483" w:rsidP="003226C8">
      <w:pPr>
        <w:spacing w:after="0" w:line="360" w:lineRule="auto"/>
        <w:ind w:firstLine="709"/>
        <w:jc w:val="both"/>
        <w:rPr>
          <w:sz w:val="28"/>
          <w:szCs w:val="28"/>
        </w:rPr>
      </w:pPr>
      <w:proofErr w:type="gramStart"/>
      <w:r>
        <w:rPr>
          <w:sz w:val="28"/>
          <w:szCs w:val="28"/>
        </w:rPr>
        <w:t>-</w:t>
      </w:r>
      <w:r w:rsidR="000243CD" w:rsidRPr="000243CD">
        <w:rPr>
          <w:sz w:val="28"/>
          <w:szCs w:val="28"/>
        </w:rPr>
        <w:t xml:space="preserve"> Знать и понимать (уметь объяснять), распознавать на рисунках (изображениях, моделях), описывать и обосновывать признаки, свойства, функции  биологических объектов, явлений, процессов. </w:t>
      </w:r>
      <w:proofErr w:type="gramEnd"/>
    </w:p>
    <w:p w:rsidR="002E4483" w:rsidRDefault="002E4483" w:rsidP="003226C8">
      <w:pPr>
        <w:spacing w:after="0" w:line="360" w:lineRule="auto"/>
        <w:ind w:firstLine="709"/>
        <w:jc w:val="both"/>
        <w:rPr>
          <w:sz w:val="28"/>
          <w:szCs w:val="28"/>
        </w:rPr>
      </w:pPr>
      <w:r>
        <w:rPr>
          <w:sz w:val="28"/>
          <w:szCs w:val="28"/>
        </w:rPr>
        <w:t>-</w:t>
      </w:r>
      <w:r w:rsidR="000243CD" w:rsidRPr="000243CD">
        <w:rPr>
          <w:sz w:val="28"/>
          <w:szCs w:val="28"/>
        </w:rPr>
        <w:t xml:space="preserve">Устанавливать соответствие и последовательность биологических процессов, явлений, объектов. Включать в биологический текст пропущенные термины из числа </w:t>
      </w:r>
      <w:proofErr w:type="gramStart"/>
      <w:r w:rsidR="000243CD" w:rsidRPr="000243CD">
        <w:rPr>
          <w:sz w:val="28"/>
          <w:szCs w:val="28"/>
        </w:rPr>
        <w:t>предложенных</w:t>
      </w:r>
      <w:proofErr w:type="gramEnd"/>
      <w:r w:rsidR="000243CD" w:rsidRPr="000243CD">
        <w:rPr>
          <w:sz w:val="28"/>
          <w:szCs w:val="28"/>
        </w:rPr>
        <w:t xml:space="preserve">. </w:t>
      </w:r>
    </w:p>
    <w:p w:rsidR="000243CD" w:rsidRPr="000243CD" w:rsidRDefault="002E4483" w:rsidP="002E4483">
      <w:pPr>
        <w:spacing w:after="0" w:line="360" w:lineRule="auto"/>
        <w:ind w:firstLine="709"/>
        <w:jc w:val="both"/>
        <w:rPr>
          <w:sz w:val="28"/>
          <w:szCs w:val="28"/>
        </w:rPr>
      </w:pPr>
      <w:r>
        <w:rPr>
          <w:sz w:val="28"/>
          <w:szCs w:val="28"/>
        </w:rPr>
        <w:t>-</w:t>
      </w:r>
      <w:r w:rsidR="000243CD" w:rsidRPr="000243CD">
        <w:rPr>
          <w:sz w:val="28"/>
          <w:szCs w:val="28"/>
        </w:rPr>
        <w:t>Уметь критически анализировать биологическую информацию и оценивать её достоверность.</w:t>
      </w:r>
      <w:r w:rsidR="003226C8">
        <w:rPr>
          <w:sz w:val="28"/>
          <w:szCs w:val="28"/>
        </w:rPr>
        <w:t xml:space="preserve"> О</w:t>
      </w:r>
      <w:r w:rsidR="003226C8" w:rsidRPr="002A1533">
        <w:rPr>
          <w:sz w:val="28"/>
          <w:szCs w:val="28"/>
        </w:rPr>
        <w:t xml:space="preserve">пределять понятия,  создавать обобщения, </w:t>
      </w:r>
      <w:r w:rsidR="003226C8" w:rsidRPr="002A1533">
        <w:t xml:space="preserve"> </w:t>
      </w:r>
      <w:r w:rsidR="003226C8" w:rsidRPr="002A1533">
        <w:rPr>
          <w:sz w:val="28"/>
          <w:szCs w:val="28"/>
        </w:rPr>
        <w:t xml:space="preserve">устанавливать причинно-следственные  связи, строить  </w:t>
      </w:r>
      <w:proofErr w:type="gramStart"/>
      <w:r w:rsidR="003226C8" w:rsidRPr="002A1533">
        <w:rPr>
          <w:sz w:val="28"/>
          <w:szCs w:val="28"/>
        </w:rPr>
        <w:t>логичес</w:t>
      </w:r>
      <w:r w:rsidR="003226C8">
        <w:rPr>
          <w:sz w:val="28"/>
          <w:szCs w:val="28"/>
        </w:rPr>
        <w:t>кие</w:t>
      </w:r>
      <w:r w:rsidR="003226C8" w:rsidRPr="002A1533">
        <w:rPr>
          <w:sz w:val="28"/>
          <w:szCs w:val="28"/>
        </w:rPr>
        <w:t xml:space="preserve"> рассуждени</w:t>
      </w:r>
      <w:r w:rsidR="003226C8">
        <w:rPr>
          <w:sz w:val="28"/>
          <w:szCs w:val="28"/>
        </w:rPr>
        <w:t>я</w:t>
      </w:r>
      <w:proofErr w:type="gramEnd"/>
      <w:r w:rsidR="003226C8" w:rsidRPr="002A1533">
        <w:rPr>
          <w:sz w:val="28"/>
          <w:szCs w:val="28"/>
        </w:rPr>
        <w:t>, умозаключени</w:t>
      </w:r>
      <w:r w:rsidR="003226C8">
        <w:rPr>
          <w:sz w:val="28"/>
          <w:szCs w:val="28"/>
        </w:rPr>
        <w:t>я</w:t>
      </w:r>
      <w:r w:rsidR="003226C8" w:rsidRPr="002A1533">
        <w:rPr>
          <w:sz w:val="28"/>
          <w:szCs w:val="28"/>
        </w:rPr>
        <w:t xml:space="preserve">, делать выводы и создавать собственные письменные высказывания и тексты на </w:t>
      </w:r>
      <w:r w:rsidR="003226C8">
        <w:rPr>
          <w:sz w:val="28"/>
          <w:szCs w:val="28"/>
        </w:rPr>
        <w:t>биологическую</w:t>
      </w:r>
      <w:r w:rsidR="003226C8" w:rsidRPr="002A1533">
        <w:rPr>
          <w:sz w:val="28"/>
          <w:szCs w:val="28"/>
        </w:rPr>
        <w:t xml:space="preserve"> тематику.</w:t>
      </w:r>
    </w:p>
    <w:p w:rsidR="00203934" w:rsidRDefault="00E43F0D" w:rsidP="00BD600D">
      <w:pPr>
        <w:pStyle w:val="a7"/>
        <w:numPr>
          <w:ilvl w:val="0"/>
          <w:numId w:val="8"/>
        </w:numPr>
        <w:spacing w:after="0" w:line="360" w:lineRule="auto"/>
        <w:ind w:left="0" w:firstLine="709"/>
        <w:jc w:val="both"/>
        <w:rPr>
          <w:sz w:val="28"/>
          <w:szCs w:val="28"/>
        </w:rPr>
      </w:pPr>
      <w:r w:rsidRPr="00203934">
        <w:rPr>
          <w:b/>
          <w:i/>
          <w:sz w:val="28"/>
          <w:szCs w:val="28"/>
        </w:rPr>
        <w:t>С</w:t>
      </w:r>
      <w:r w:rsidR="00710987" w:rsidRPr="00203934">
        <w:rPr>
          <w:b/>
          <w:i/>
          <w:sz w:val="28"/>
          <w:szCs w:val="28"/>
        </w:rPr>
        <w:t>истематическ</w:t>
      </w:r>
      <w:r w:rsidRPr="00203934">
        <w:rPr>
          <w:b/>
          <w:i/>
          <w:sz w:val="28"/>
          <w:szCs w:val="28"/>
        </w:rPr>
        <w:t>ий</w:t>
      </w:r>
      <w:r w:rsidR="00710987" w:rsidRPr="00203934">
        <w:rPr>
          <w:b/>
          <w:i/>
          <w:sz w:val="28"/>
          <w:szCs w:val="28"/>
        </w:rPr>
        <w:t xml:space="preserve"> контрол</w:t>
      </w:r>
      <w:r w:rsidRPr="00203934">
        <w:rPr>
          <w:b/>
          <w:i/>
          <w:sz w:val="28"/>
          <w:szCs w:val="28"/>
        </w:rPr>
        <w:t>ь</w:t>
      </w:r>
      <w:r w:rsidR="00710987" w:rsidRPr="00203934">
        <w:rPr>
          <w:b/>
          <w:i/>
          <w:sz w:val="28"/>
          <w:szCs w:val="28"/>
        </w:rPr>
        <w:t xml:space="preserve"> достижения предметных результатов обучения</w:t>
      </w:r>
      <w:r w:rsidR="00710987" w:rsidRPr="00203934">
        <w:rPr>
          <w:sz w:val="28"/>
          <w:szCs w:val="28"/>
        </w:rPr>
        <w:t>. Эффективному усвоению предметного содержания и видов деятельности способствует организация систематического контроля. В контрольно-оценочные средства надо включать задания на повторение уже пройденных понятий и терминов, целесообразно использовать задания по форме и содержанию аналогичные заданиям ВПР-</w:t>
      </w:r>
      <w:r w:rsidR="00467975" w:rsidRPr="00203934">
        <w:rPr>
          <w:sz w:val="28"/>
          <w:szCs w:val="28"/>
        </w:rPr>
        <w:t>7</w:t>
      </w:r>
      <w:r w:rsidR="00203934" w:rsidRPr="00203934">
        <w:rPr>
          <w:sz w:val="28"/>
          <w:szCs w:val="28"/>
        </w:rPr>
        <w:t xml:space="preserve"> 2021</w:t>
      </w:r>
      <w:r w:rsidR="00710987" w:rsidRPr="00203934">
        <w:rPr>
          <w:sz w:val="28"/>
          <w:szCs w:val="28"/>
        </w:rPr>
        <w:t xml:space="preserve"> года. Эффективными являются все традиционные формы устного индивидуального контроля. </w:t>
      </w:r>
    </w:p>
    <w:p w:rsidR="00710987" w:rsidRPr="00203934" w:rsidRDefault="00710987" w:rsidP="00BD600D">
      <w:pPr>
        <w:pStyle w:val="a7"/>
        <w:numPr>
          <w:ilvl w:val="0"/>
          <w:numId w:val="8"/>
        </w:numPr>
        <w:spacing w:after="0" w:line="360" w:lineRule="auto"/>
        <w:ind w:left="0" w:firstLine="709"/>
        <w:jc w:val="both"/>
        <w:rPr>
          <w:sz w:val="28"/>
          <w:szCs w:val="28"/>
        </w:rPr>
      </w:pPr>
      <w:r w:rsidRPr="00203934">
        <w:rPr>
          <w:b/>
          <w:i/>
          <w:sz w:val="28"/>
          <w:szCs w:val="28"/>
        </w:rPr>
        <w:t>Формирование смыслового чтения.</w:t>
      </w:r>
      <w:r w:rsidRPr="00203934">
        <w:rPr>
          <w:sz w:val="28"/>
          <w:szCs w:val="28"/>
        </w:rPr>
        <w:t xml:space="preserve"> </w:t>
      </w:r>
      <w:r w:rsidR="00203934">
        <w:rPr>
          <w:sz w:val="28"/>
          <w:szCs w:val="28"/>
        </w:rPr>
        <w:t>В 6-8</w:t>
      </w:r>
      <w:r w:rsidR="008D67A2" w:rsidRPr="00203934">
        <w:rPr>
          <w:sz w:val="28"/>
          <w:szCs w:val="28"/>
        </w:rPr>
        <w:t xml:space="preserve"> классе остается актуальной задача </w:t>
      </w:r>
      <w:r w:rsidRPr="00203934">
        <w:rPr>
          <w:iCs/>
          <w:sz w:val="28"/>
          <w:szCs w:val="28"/>
        </w:rPr>
        <w:t xml:space="preserve">развития </w:t>
      </w:r>
      <w:r w:rsidR="008D67A2" w:rsidRPr="00203934">
        <w:rPr>
          <w:iCs/>
          <w:sz w:val="28"/>
          <w:szCs w:val="28"/>
        </w:rPr>
        <w:t xml:space="preserve">у учащихся </w:t>
      </w:r>
      <w:r w:rsidRPr="00203934">
        <w:rPr>
          <w:iCs/>
          <w:sz w:val="28"/>
          <w:szCs w:val="28"/>
        </w:rPr>
        <w:t>навыка смыслового чтения, умения осознанно использовать речевые средства в соответствии с задачей коммуникации</w:t>
      </w:r>
      <w:r w:rsidR="008D67A2" w:rsidRPr="00203934">
        <w:rPr>
          <w:iCs/>
          <w:sz w:val="28"/>
          <w:szCs w:val="28"/>
        </w:rPr>
        <w:t>.</w:t>
      </w:r>
      <w:r w:rsidRPr="00203934">
        <w:rPr>
          <w:sz w:val="28"/>
          <w:szCs w:val="28"/>
        </w:rPr>
        <w:t xml:space="preserve"> </w:t>
      </w:r>
      <w:r w:rsidR="008D67A2" w:rsidRPr="00203934">
        <w:rPr>
          <w:sz w:val="28"/>
          <w:szCs w:val="28"/>
        </w:rPr>
        <w:t>Н</w:t>
      </w:r>
      <w:r w:rsidRPr="00203934">
        <w:rPr>
          <w:sz w:val="28"/>
          <w:szCs w:val="28"/>
        </w:rPr>
        <w:t xml:space="preserve">аиважнейшей является работа с биологическими текстами, прежде всего с текстом учебника: чтение, пересказ, обсуждение, ответы на вопросы в конце параграфа, составление плана и вопросов к биологическому </w:t>
      </w:r>
      <w:r w:rsidRPr="00203934">
        <w:rPr>
          <w:sz w:val="28"/>
          <w:szCs w:val="28"/>
        </w:rPr>
        <w:lastRenderedPageBreak/>
        <w:t xml:space="preserve">тексту. Для развития умения создавать биологические тексты в контрольно-оценочных </w:t>
      </w:r>
      <w:r w:rsidR="003226C8" w:rsidRPr="00203934">
        <w:rPr>
          <w:sz w:val="28"/>
          <w:szCs w:val="28"/>
        </w:rPr>
        <w:t xml:space="preserve">средствах </w:t>
      </w:r>
      <w:r w:rsidRPr="00203934">
        <w:rPr>
          <w:sz w:val="28"/>
          <w:szCs w:val="28"/>
        </w:rPr>
        <w:t xml:space="preserve">целесообразно существенно увеличить долю </w:t>
      </w:r>
      <w:r w:rsidR="008D67A2" w:rsidRPr="00203934">
        <w:rPr>
          <w:sz w:val="28"/>
          <w:szCs w:val="28"/>
        </w:rPr>
        <w:t xml:space="preserve">заданий на работу с текстом, типа вставить пропущенный термин, </w:t>
      </w:r>
      <w:r w:rsidR="003226C8" w:rsidRPr="00203934">
        <w:rPr>
          <w:sz w:val="28"/>
          <w:szCs w:val="28"/>
        </w:rPr>
        <w:t>сформулировать</w:t>
      </w:r>
      <w:r w:rsidRPr="00203934">
        <w:rPr>
          <w:sz w:val="28"/>
          <w:szCs w:val="28"/>
        </w:rPr>
        <w:t xml:space="preserve"> свободны</w:t>
      </w:r>
      <w:r w:rsidR="003226C8" w:rsidRPr="00203934">
        <w:rPr>
          <w:sz w:val="28"/>
          <w:szCs w:val="28"/>
        </w:rPr>
        <w:t>й</w:t>
      </w:r>
      <w:r w:rsidRPr="00203934">
        <w:rPr>
          <w:sz w:val="28"/>
          <w:szCs w:val="28"/>
        </w:rPr>
        <w:t xml:space="preserve"> ответ</w:t>
      </w:r>
      <w:r w:rsidR="003226C8" w:rsidRPr="00203934">
        <w:rPr>
          <w:sz w:val="28"/>
          <w:szCs w:val="28"/>
        </w:rPr>
        <w:t>, исключить лишнее, составить классификацию понятий, сравнить объем понятий, установить отношения понятий (временные, пространственные, причинно-следственные)</w:t>
      </w:r>
      <w:r w:rsidRPr="00203934">
        <w:rPr>
          <w:sz w:val="28"/>
          <w:szCs w:val="28"/>
        </w:rPr>
        <w:t xml:space="preserve">. </w:t>
      </w:r>
    </w:p>
    <w:p w:rsidR="003226C8" w:rsidRPr="000243CD" w:rsidRDefault="00E43F0D" w:rsidP="00BD600D">
      <w:pPr>
        <w:pStyle w:val="a7"/>
        <w:numPr>
          <w:ilvl w:val="0"/>
          <w:numId w:val="8"/>
        </w:numPr>
        <w:tabs>
          <w:tab w:val="left" w:pos="993"/>
        </w:tabs>
        <w:spacing w:after="0" w:line="360" w:lineRule="auto"/>
        <w:ind w:left="0" w:firstLine="709"/>
        <w:jc w:val="both"/>
        <w:rPr>
          <w:color w:val="auto"/>
          <w:sz w:val="28"/>
          <w:szCs w:val="28"/>
        </w:rPr>
      </w:pPr>
      <w:r w:rsidRPr="000243CD">
        <w:rPr>
          <w:b/>
          <w:i/>
          <w:sz w:val="28"/>
          <w:szCs w:val="28"/>
        </w:rPr>
        <w:t>Формирование методологических (процедурных, исследовательских) знаний и умений учащихся.</w:t>
      </w:r>
      <w:r w:rsidRPr="000243CD">
        <w:rPr>
          <w:sz w:val="28"/>
          <w:szCs w:val="28"/>
        </w:rPr>
        <w:t xml:space="preserve"> Важная дидактическая задача учителя при организации учебной деятельности на уровне основного общего образования – формировать и развивать методологические (процедурные) знания и исследовательские умения учащихся. </w:t>
      </w:r>
      <w:r w:rsidR="003226C8">
        <w:rPr>
          <w:sz w:val="28"/>
          <w:szCs w:val="28"/>
        </w:rPr>
        <w:t>Наиболее результативной в этом смысле является внеурочная исследовательская деятельность школьников</w:t>
      </w:r>
      <w:r w:rsidR="00BD600D" w:rsidRPr="00BD600D">
        <w:rPr>
          <w:sz w:val="28"/>
          <w:szCs w:val="28"/>
        </w:rPr>
        <w:t xml:space="preserve"> </w:t>
      </w:r>
      <w:r w:rsidR="00BD600D" w:rsidRPr="000243CD">
        <w:rPr>
          <w:sz w:val="28"/>
          <w:szCs w:val="28"/>
        </w:rPr>
        <w:t>и исследовательские проекты</w:t>
      </w:r>
      <w:r w:rsidR="003226C8">
        <w:rPr>
          <w:sz w:val="28"/>
          <w:szCs w:val="28"/>
        </w:rPr>
        <w:t xml:space="preserve">. На уроке это </w:t>
      </w:r>
      <w:r w:rsidRPr="000243CD">
        <w:rPr>
          <w:sz w:val="28"/>
          <w:szCs w:val="28"/>
        </w:rPr>
        <w:t xml:space="preserve"> эвристические, проблемно-поисковые методы обучения, исторический подход в обучении (когда изучается история</w:t>
      </w:r>
      <w:r w:rsidR="003226C8">
        <w:rPr>
          <w:sz w:val="28"/>
          <w:szCs w:val="28"/>
        </w:rPr>
        <w:t xml:space="preserve"> и логика</w:t>
      </w:r>
      <w:r w:rsidRPr="000243CD">
        <w:rPr>
          <w:sz w:val="28"/>
          <w:szCs w:val="28"/>
        </w:rPr>
        <w:t xml:space="preserve"> конкретных научных открытий</w:t>
      </w:r>
      <w:r w:rsidR="00BD600D">
        <w:rPr>
          <w:sz w:val="28"/>
          <w:szCs w:val="28"/>
        </w:rPr>
        <w:t>)</w:t>
      </w:r>
      <w:r w:rsidRPr="000243CD">
        <w:rPr>
          <w:sz w:val="28"/>
          <w:szCs w:val="28"/>
        </w:rPr>
        <w:t xml:space="preserve">. </w:t>
      </w:r>
      <w:r w:rsidR="00BD600D">
        <w:rPr>
          <w:sz w:val="28"/>
          <w:szCs w:val="28"/>
        </w:rPr>
        <w:t>Н</w:t>
      </w:r>
      <w:r w:rsidR="00BD600D" w:rsidRPr="000243CD">
        <w:rPr>
          <w:sz w:val="28"/>
          <w:szCs w:val="28"/>
        </w:rPr>
        <w:t xml:space="preserve">а уроках </w:t>
      </w:r>
      <w:r w:rsidR="00BD600D">
        <w:rPr>
          <w:sz w:val="28"/>
          <w:szCs w:val="28"/>
        </w:rPr>
        <w:t xml:space="preserve">следует как можно чаще использовать задачи и </w:t>
      </w:r>
      <w:r w:rsidRPr="000243CD">
        <w:rPr>
          <w:sz w:val="28"/>
          <w:szCs w:val="28"/>
        </w:rPr>
        <w:t>задани</w:t>
      </w:r>
      <w:r w:rsidR="00BD600D">
        <w:rPr>
          <w:sz w:val="28"/>
          <w:szCs w:val="28"/>
        </w:rPr>
        <w:t>я</w:t>
      </w:r>
      <w:r w:rsidRPr="000243CD">
        <w:rPr>
          <w:sz w:val="28"/>
          <w:szCs w:val="28"/>
        </w:rPr>
        <w:t xml:space="preserve">, в которых приводятся описания реальных научных экспериментов, требуется </w:t>
      </w:r>
      <w:r w:rsidR="00BD600D">
        <w:rPr>
          <w:sz w:val="28"/>
          <w:szCs w:val="28"/>
        </w:rPr>
        <w:t xml:space="preserve">выдвинуть гипотезу, </w:t>
      </w:r>
      <w:r w:rsidRPr="000243CD">
        <w:rPr>
          <w:sz w:val="28"/>
          <w:szCs w:val="28"/>
        </w:rPr>
        <w:t xml:space="preserve">проанализировать результаты конкретных исследований, статистические данные, представленные в виде текста, графика, таблицы, диаграммы, сделать выводы, оценить достоверность, спрогнозировать результаты, причины, последствия и т.п. Учащиеся должны иметь опыт решения подобных заданий  не только на этапе контроля знаний, но и на этапах изучения и закрепления материала. В качестве образца целесообразно использовать задания </w:t>
      </w:r>
      <w:r w:rsidR="000243CD">
        <w:rPr>
          <w:sz w:val="28"/>
          <w:szCs w:val="28"/>
        </w:rPr>
        <w:t xml:space="preserve">по формированию </w:t>
      </w:r>
      <w:r w:rsidR="000243CD" w:rsidRPr="000243CD">
        <w:rPr>
          <w:sz w:val="28"/>
          <w:szCs w:val="28"/>
        </w:rPr>
        <w:t>естественнонаучной грамотности</w:t>
      </w:r>
      <w:r w:rsidR="000243CD">
        <w:rPr>
          <w:sz w:val="28"/>
          <w:szCs w:val="28"/>
        </w:rPr>
        <w:t>, используемые в</w:t>
      </w:r>
      <w:r w:rsidR="000243CD" w:rsidRPr="000243CD">
        <w:rPr>
          <w:sz w:val="28"/>
          <w:szCs w:val="28"/>
        </w:rPr>
        <w:t xml:space="preserve"> </w:t>
      </w:r>
      <w:r w:rsidRPr="000243CD">
        <w:rPr>
          <w:sz w:val="28"/>
          <w:szCs w:val="28"/>
        </w:rPr>
        <w:t>международных сопоставительных иссле</w:t>
      </w:r>
      <w:r w:rsidR="000243CD">
        <w:rPr>
          <w:sz w:val="28"/>
          <w:szCs w:val="28"/>
        </w:rPr>
        <w:t>дованиях</w:t>
      </w:r>
      <w:r w:rsidRPr="000243CD">
        <w:rPr>
          <w:sz w:val="28"/>
          <w:szCs w:val="28"/>
        </w:rPr>
        <w:t xml:space="preserve"> </w:t>
      </w:r>
      <w:r w:rsidRPr="000243CD">
        <w:rPr>
          <w:sz w:val="28"/>
          <w:szCs w:val="28"/>
          <w:lang w:val="en-US"/>
        </w:rPr>
        <w:t>PISA</w:t>
      </w:r>
      <w:r w:rsidR="000243CD" w:rsidRPr="000243CD">
        <w:rPr>
          <w:sz w:val="28"/>
          <w:szCs w:val="28"/>
        </w:rPr>
        <w:t xml:space="preserve"> </w:t>
      </w:r>
      <w:hyperlink r:id="rId9" w:history="1">
        <w:r w:rsidR="000243CD" w:rsidRPr="000243CD">
          <w:rPr>
            <w:rStyle w:val="ab"/>
            <w:sz w:val="28"/>
            <w:szCs w:val="28"/>
            <w:lang w:val="en-US"/>
          </w:rPr>
          <w:t>http</w:t>
        </w:r>
        <w:r w:rsidR="000243CD" w:rsidRPr="000243CD">
          <w:rPr>
            <w:rStyle w:val="ab"/>
            <w:sz w:val="28"/>
            <w:szCs w:val="28"/>
          </w:rPr>
          <w:t>://</w:t>
        </w:r>
        <w:r w:rsidR="000243CD" w:rsidRPr="000243CD">
          <w:rPr>
            <w:rStyle w:val="ab"/>
            <w:sz w:val="28"/>
            <w:szCs w:val="28"/>
            <w:lang w:val="en-US"/>
          </w:rPr>
          <w:t>www</w:t>
        </w:r>
        <w:r w:rsidR="000243CD" w:rsidRPr="000243CD">
          <w:rPr>
            <w:rStyle w:val="ab"/>
            <w:sz w:val="28"/>
            <w:szCs w:val="28"/>
          </w:rPr>
          <w:t>.</w:t>
        </w:r>
        <w:r w:rsidR="000243CD" w:rsidRPr="000243CD">
          <w:rPr>
            <w:rStyle w:val="ab"/>
            <w:sz w:val="28"/>
            <w:szCs w:val="28"/>
            <w:lang w:val="en-US"/>
          </w:rPr>
          <w:t>centeroko</w:t>
        </w:r>
        <w:r w:rsidR="000243CD" w:rsidRPr="000243CD">
          <w:rPr>
            <w:rStyle w:val="ab"/>
            <w:sz w:val="28"/>
            <w:szCs w:val="28"/>
          </w:rPr>
          <w:t>.</w:t>
        </w:r>
        <w:r w:rsidR="000243CD" w:rsidRPr="000243CD">
          <w:rPr>
            <w:rStyle w:val="ab"/>
            <w:sz w:val="28"/>
            <w:szCs w:val="28"/>
            <w:lang w:val="en-US"/>
          </w:rPr>
          <w:t>ru</w:t>
        </w:r>
        <w:r w:rsidR="000243CD" w:rsidRPr="000243CD">
          <w:rPr>
            <w:rStyle w:val="ab"/>
            <w:sz w:val="28"/>
            <w:szCs w:val="28"/>
          </w:rPr>
          <w:t>/</w:t>
        </w:r>
      </w:hyperlink>
      <w:r w:rsidR="000243CD" w:rsidRPr="000243CD">
        <w:rPr>
          <w:sz w:val="28"/>
          <w:szCs w:val="28"/>
        </w:rPr>
        <w:t xml:space="preserve">, в федеральном проекте «Мониторинг формирования  функциональной грамотности» </w:t>
      </w:r>
      <w:hyperlink r:id="rId10" w:history="1">
        <w:r w:rsidR="000243CD" w:rsidRPr="000243CD">
          <w:rPr>
            <w:rStyle w:val="ab"/>
            <w:sz w:val="28"/>
            <w:szCs w:val="28"/>
            <w:lang w:val="en-US"/>
          </w:rPr>
          <w:t>http</w:t>
        </w:r>
        <w:r w:rsidR="000243CD" w:rsidRPr="000243CD">
          <w:rPr>
            <w:rStyle w:val="ab"/>
            <w:sz w:val="28"/>
            <w:szCs w:val="28"/>
          </w:rPr>
          <w:t>://</w:t>
        </w:r>
        <w:r w:rsidR="000243CD" w:rsidRPr="000243CD">
          <w:rPr>
            <w:rStyle w:val="ab"/>
            <w:sz w:val="28"/>
            <w:szCs w:val="28"/>
            <w:lang w:val="en-US"/>
          </w:rPr>
          <w:t>skiv</w:t>
        </w:r>
        <w:r w:rsidR="000243CD" w:rsidRPr="000243CD">
          <w:rPr>
            <w:rStyle w:val="ab"/>
            <w:sz w:val="28"/>
            <w:szCs w:val="28"/>
          </w:rPr>
          <w:t>.</w:t>
        </w:r>
        <w:r w:rsidR="000243CD" w:rsidRPr="000243CD">
          <w:rPr>
            <w:rStyle w:val="ab"/>
            <w:sz w:val="28"/>
            <w:szCs w:val="28"/>
            <w:lang w:val="en-US"/>
          </w:rPr>
          <w:t>instrao</w:t>
        </w:r>
        <w:r w:rsidR="000243CD" w:rsidRPr="000243CD">
          <w:rPr>
            <w:rStyle w:val="ab"/>
            <w:sz w:val="28"/>
            <w:szCs w:val="28"/>
          </w:rPr>
          <w:t>.</w:t>
        </w:r>
        <w:r w:rsidR="000243CD" w:rsidRPr="000243CD">
          <w:rPr>
            <w:rStyle w:val="ab"/>
            <w:sz w:val="28"/>
            <w:szCs w:val="28"/>
            <w:lang w:val="en-US"/>
          </w:rPr>
          <w:t>ru</w:t>
        </w:r>
        <w:r w:rsidR="000243CD" w:rsidRPr="000243CD">
          <w:rPr>
            <w:rStyle w:val="ab"/>
            <w:sz w:val="28"/>
            <w:szCs w:val="28"/>
          </w:rPr>
          <w:t>/</w:t>
        </w:r>
      </w:hyperlink>
      <w:r w:rsidR="000243CD" w:rsidRPr="000243CD">
        <w:rPr>
          <w:rStyle w:val="ab"/>
          <w:sz w:val="28"/>
          <w:szCs w:val="28"/>
        </w:rPr>
        <w:t>,</w:t>
      </w:r>
      <w:r w:rsidR="000243CD" w:rsidRPr="000243CD">
        <w:rPr>
          <w:rStyle w:val="ab"/>
          <w:sz w:val="28"/>
          <w:szCs w:val="28"/>
          <w:u w:val="none"/>
        </w:rPr>
        <w:t xml:space="preserve"> </w:t>
      </w:r>
      <w:r w:rsidR="000243CD" w:rsidRPr="000243CD">
        <w:rPr>
          <w:rStyle w:val="ab"/>
          <w:color w:val="auto"/>
          <w:sz w:val="28"/>
          <w:szCs w:val="28"/>
          <w:u w:val="none"/>
        </w:rPr>
        <w:t>а также из</w:t>
      </w:r>
      <w:r w:rsidR="000243CD">
        <w:rPr>
          <w:rStyle w:val="ab"/>
          <w:sz w:val="28"/>
          <w:szCs w:val="28"/>
          <w:u w:val="none"/>
        </w:rPr>
        <w:t xml:space="preserve"> </w:t>
      </w:r>
      <w:r w:rsidR="000243CD" w:rsidRPr="000243CD">
        <w:rPr>
          <w:rStyle w:val="ab"/>
          <w:color w:val="auto"/>
          <w:sz w:val="28"/>
          <w:szCs w:val="28"/>
          <w:u w:val="none"/>
        </w:rPr>
        <w:t xml:space="preserve">федерального </w:t>
      </w:r>
      <w:r w:rsidR="000243CD">
        <w:rPr>
          <w:color w:val="auto"/>
          <w:sz w:val="28"/>
          <w:szCs w:val="28"/>
        </w:rPr>
        <w:t>э</w:t>
      </w:r>
      <w:r w:rsidR="000243CD" w:rsidRPr="000243CD">
        <w:rPr>
          <w:color w:val="auto"/>
          <w:sz w:val="28"/>
          <w:szCs w:val="28"/>
        </w:rPr>
        <w:t>лектронн</w:t>
      </w:r>
      <w:r w:rsidR="000243CD">
        <w:rPr>
          <w:color w:val="auto"/>
          <w:sz w:val="28"/>
          <w:szCs w:val="28"/>
        </w:rPr>
        <w:t>ого</w:t>
      </w:r>
      <w:r w:rsidR="000243CD" w:rsidRPr="000243CD">
        <w:rPr>
          <w:color w:val="auto"/>
          <w:sz w:val="28"/>
          <w:szCs w:val="28"/>
        </w:rPr>
        <w:t xml:space="preserve"> банк</w:t>
      </w:r>
      <w:r w:rsidR="000243CD">
        <w:rPr>
          <w:color w:val="auto"/>
          <w:sz w:val="28"/>
          <w:szCs w:val="28"/>
        </w:rPr>
        <w:t>а</w:t>
      </w:r>
      <w:r w:rsidR="000243CD" w:rsidRPr="000243CD">
        <w:rPr>
          <w:color w:val="auto"/>
          <w:sz w:val="28"/>
          <w:szCs w:val="28"/>
        </w:rPr>
        <w:t xml:space="preserve"> заданий </w:t>
      </w:r>
      <w:hyperlink r:id="rId11" w:history="1">
        <w:r w:rsidR="003226C8" w:rsidRPr="000243CD">
          <w:rPr>
            <w:rStyle w:val="ab"/>
            <w:sz w:val="28"/>
            <w:szCs w:val="28"/>
          </w:rPr>
          <w:t>https</w:t>
        </w:r>
      </w:hyperlink>
      <w:hyperlink r:id="rId12" w:history="1">
        <w:r w:rsidR="003226C8" w:rsidRPr="000243CD">
          <w:rPr>
            <w:rStyle w:val="ab"/>
            <w:sz w:val="28"/>
            <w:szCs w:val="28"/>
          </w:rPr>
          <w:t>://fg.resh.edu.ru</w:t>
        </w:r>
      </w:hyperlink>
      <w:r w:rsidR="000243CD">
        <w:rPr>
          <w:color w:val="auto"/>
          <w:sz w:val="28"/>
          <w:szCs w:val="28"/>
        </w:rPr>
        <w:t>.</w:t>
      </w:r>
    </w:p>
    <w:p w:rsidR="00710987" w:rsidRPr="00D774C8" w:rsidRDefault="00710987" w:rsidP="00BD600D">
      <w:pPr>
        <w:pStyle w:val="a7"/>
        <w:numPr>
          <w:ilvl w:val="0"/>
          <w:numId w:val="8"/>
        </w:numPr>
        <w:tabs>
          <w:tab w:val="left" w:pos="360"/>
        </w:tabs>
        <w:spacing w:after="0" w:line="360" w:lineRule="auto"/>
        <w:ind w:left="0" w:firstLine="709"/>
        <w:jc w:val="both"/>
        <w:rPr>
          <w:sz w:val="28"/>
          <w:szCs w:val="28"/>
        </w:rPr>
      </w:pPr>
      <w:r w:rsidRPr="00E43F0D">
        <w:rPr>
          <w:b/>
          <w:i/>
          <w:sz w:val="28"/>
          <w:szCs w:val="28"/>
        </w:rPr>
        <w:t>Реализация дидактического принципа практической направленности обучения.</w:t>
      </w:r>
      <w:r w:rsidRPr="00E43F0D">
        <w:rPr>
          <w:sz w:val="28"/>
          <w:szCs w:val="28"/>
        </w:rPr>
        <w:t xml:space="preserve"> Способом формирования умения применять </w:t>
      </w:r>
      <w:r w:rsidRPr="00E43F0D">
        <w:rPr>
          <w:sz w:val="28"/>
          <w:szCs w:val="28"/>
        </w:rPr>
        <w:lastRenderedPageBreak/>
        <w:t>методы биологической науки является реализация практической направленности предмета.  Для этого в рабочей программе учителя следует предусмотреть практические и лабораторные работы в количестве, не менее</w:t>
      </w:r>
      <w:proofErr w:type="gramStart"/>
      <w:r w:rsidRPr="00E43F0D">
        <w:rPr>
          <w:sz w:val="28"/>
          <w:szCs w:val="28"/>
        </w:rPr>
        <w:t>,</w:t>
      </w:r>
      <w:proofErr w:type="gramEnd"/>
      <w:r w:rsidRPr="00E43F0D">
        <w:rPr>
          <w:sz w:val="28"/>
          <w:szCs w:val="28"/>
        </w:rPr>
        <w:t xml:space="preserve"> чем в примерной программе. Желательно увеличить количество практических и лабораторных работ в соответствии с </w:t>
      </w:r>
      <w:proofErr w:type="gramStart"/>
      <w:r w:rsidRPr="00E43F0D">
        <w:rPr>
          <w:sz w:val="28"/>
          <w:szCs w:val="28"/>
        </w:rPr>
        <w:t>используемым</w:t>
      </w:r>
      <w:proofErr w:type="gramEnd"/>
      <w:r w:rsidRPr="00E43F0D">
        <w:rPr>
          <w:sz w:val="28"/>
          <w:szCs w:val="28"/>
        </w:rPr>
        <w:t xml:space="preserve"> УМК (в учебниках их, как правило, больше). В </w:t>
      </w:r>
      <w:r w:rsidR="00E43F0D">
        <w:rPr>
          <w:sz w:val="28"/>
          <w:szCs w:val="28"/>
        </w:rPr>
        <w:t>6</w:t>
      </w:r>
      <w:r w:rsidRPr="00E43F0D">
        <w:rPr>
          <w:sz w:val="28"/>
          <w:szCs w:val="28"/>
        </w:rPr>
        <w:t>-</w:t>
      </w:r>
      <w:r w:rsidR="00E43F0D">
        <w:rPr>
          <w:sz w:val="28"/>
          <w:szCs w:val="28"/>
        </w:rPr>
        <w:t>7</w:t>
      </w:r>
      <w:r w:rsidRPr="00E43F0D">
        <w:rPr>
          <w:sz w:val="28"/>
          <w:szCs w:val="28"/>
        </w:rPr>
        <w:t xml:space="preserve"> классе все запланированные учителем работы должны проводиться индивидуально и обязательно оцениваться. Обязательное условие –  хорошее, современное оборудование.</w:t>
      </w:r>
      <w:r>
        <w:rPr>
          <w:sz w:val="28"/>
          <w:szCs w:val="28"/>
        </w:rPr>
        <w:tab/>
      </w:r>
    </w:p>
    <w:p w:rsidR="00710987" w:rsidRDefault="00710987" w:rsidP="00203934">
      <w:pPr>
        <w:spacing w:after="0" w:line="360" w:lineRule="auto"/>
        <w:jc w:val="both"/>
        <w:rPr>
          <w:sz w:val="28"/>
          <w:szCs w:val="28"/>
        </w:rPr>
      </w:pPr>
    </w:p>
    <w:p w:rsidR="00710987" w:rsidRDefault="00710987" w:rsidP="00BD600D">
      <w:pPr>
        <w:spacing w:after="0" w:line="360" w:lineRule="auto"/>
        <w:jc w:val="center"/>
        <w:rPr>
          <w:sz w:val="28"/>
          <w:szCs w:val="28"/>
        </w:rPr>
      </w:pPr>
      <w:r w:rsidRPr="00AF709E">
        <w:rPr>
          <w:b/>
          <w:i/>
          <w:sz w:val="28"/>
          <w:szCs w:val="28"/>
        </w:rPr>
        <w:t>Рекомендации для</w:t>
      </w:r>
      <w:r>
        <w:rPr>
          <w:b/>
          <w:i/>
          <w:sz w:val="28"/>
          <w:szCs w:val="28"/>
        </w:rPr>
        <w:t xml:space="preserve"> руководителей общеобразовательных организаций</w:t>
      </w:r>
    </w:p>
    <w:p w:rsidR="00710987" w:rsidRPr="00BD600D" w:rsidRDefault="00BD600D" w:rsidP="00BD600D">
      <w:pPr>
        <w:pStyle w:val="a7"/>
        <w:numPr>
          <w:ilvl w:val="0"/>
          <w:numId w:val="9"/>
        </w:numPr>
        <w:spacing w:after="0" w:line="360" w:lineRule="auto"/>
        <w:ind w:left="0" w:firstLine="426"/>
        <w:jc w:val="both"/>
        <w:rPr>
          <w:sz w:val="28"/>
          <w:szCs w:val="28"/>
        </w:rPr>
      </w:pPr>
      <w:proofErr w:type="gramStart"/>
      <w:r w:rsidRPr="00BD600D">
        <w:rPr>
          <w:sz w:val="28"/>
          <w:szCs w:val="28"/>
        </w:rPr>
        <w:t>Для предотвращения дальнейшего катастрофического падения качества биологического образования</w:t>
      </w:r>
      <w:r>
        <w:rPr>
          <w:sz w:val="28"/>
          <w:szCs w:val="28"/>
        </w:rPr>
        <w:t>, у</w:t>
      </w:r>
      <w:r w:rsidRPr="00BD600D">
        <w:rPr>
          <w:sz w:val="28"/>
          <w:szCs w:val="28"/>
        </w:rPr>
        <w:t>читывая современные подходы к отбору содержания в</w:t>
      </w:r>
      <w:r w:rsidR="00203934">
        <w:rPr>
          <w:sz w:val="28"/>
          <w:szCs w:val="28"/>
        </w:rPr>
        <w:t xml:space="preserve"> КИМ ВПР и КИМ ОГЭ по биологии,  </w:t>
      </w:r>
      <w:r>
        <w:rPr>
          <w:sz w:val="28"/>
          <w:szCs w:val="28"/>
        </w:rPr>
        <w:t xml:space="preserve">рекомендуется </w:t>
      </w:r>
      <w:r w:rsidR="00710987" w:rsidRPr="00BD600D">
        <w:rPr>
          <w:sz w:val="28"/>
          <w:szCs w:val="28"/>
        </w:rPr>
        <w:t>увеличить время на изучение биологии в 6 и 7 классе с 1 часа в неделю, как предусмотрено примерной ООП ООО, до 2 часов в неделю за счет части учебного плана, формируемой участниками образовательных отношений.</w:t>
      </w:r>
      <w:proofErr w:type="gramEnd"/>
    </w:p>
    <w:p w:rsidR="00710987" w:rsidRDefault="00710987" w:rsidP="00710987">
      <w:pPr>
        <w:pStyle w:val="a7"/>
        <w:numPr>
          <w:ilvl w:val="0"/>
          <w:numId w:val="9"/>
        </w:numPr>
        <w:spacing w:after="0" w:line="360" w:lineRule="auto"/>
        <w:ind w:left="0" w:firstLine="426"/>
        <w:jc w:val="both"/>
        <w:rPr>
          <w:sz w:val="28"/>
          <w:szCs w:val="28"/>
        </w:rPr>
      </w:pPr>
      <w:r w:rsidRPr="00D84B61">
        <w:rPr>
          <w:sz w:val="28"/>
          <w:szCs w:val="28"/>
        </w:rPr>
        <w:t xml:space="preserve">В план </w:t>
      </w:r>
      <w:proofErr w:type="spellStart"/>
      <w:r w:rsidRPr="00D84B61">
        <w:rPr>
          <w:sz w:val="28"/>
          <w:szCs w:val="28"/>
        </w:rPr>
        <w:t>внутришкольного</w:t>
      </w:r>
      <w:proofErr w:type="spellEnd"/>
      <w:r w:rsidRPr="00D84B61">
        <w:rPr>
          <w:sz w:val="28"/>
          <w:szCs w:val="28"/>
        </w:rPr>
        <w:t xml:space="preserve"> контроля в </w:t>
      </w:r>
      <w:r w:rsidR="00BD600D">
        <w:rPr>
          <w:sz w:val="28"/>
          <w:szCs w:val="28"/>
        </w:rPr>
        <w:t>7</w:t>
      </w:r>
      <w:r w:rsidRPr="00D84B61">
        <w:rPr>
          <w:sz w:val="28"/>
          <w:szCs w:val="28"/>
        </w:rPr>
        <w:t xml:space="preserve"> классе включить контроль уровня </w:t>
      </w:r>
      <w:proofErr w:type="spellStart"/>
      <w:r w:rsidRPr="00D84B61">
        <w:rPr>
          <w:sz w:val="28"/>
          <w:szCs w:val="28"/>
        </w:rPr>
        <w:t>сформированности</w:t>
      </w:r>
      <w:proofErr w:type="spellEnd"/>
      <w:r w:rsidRPr="00D84B61">
        <w:rPr>
          <w:sz w:val="28"/>
          <w:szCs w:val="28"/>
        </w:rPr>
        <w:t xml:space="preserve"> </w:t>
      </w:r>
      <w:r>
        <w:rPr>
          <w:sz w:val="28"/>
          <w:szCs w:val="28"/>
        </w:rPr>
        <w:t xml:space="preserve">навыка смыслового чтения, </w:t>
      </w:r>
      <w:r w:rsidRPr="00D84B61">
        <w:rPr>
          <w:sz w:val="28"/>
          <w:szCs w:val="28"/>
        </w:rPr>
        <w:t>умения использовать речевые средства для создания биологических текстов</w:t>
      </w:r>
      <w:r w:rsidR="00BD600D">
        <w:rPr>
          <w:sz w:val="28"/>
          <w:szCs w:val="28"/>
        </w:rPr>
        <w:t>, методологических (исследовательских</w:t>
      </w:r>
      <w:r w:rsidR="002D5767">
        <w:rPr>
          <w:sz w:val="28"/>
          <w:szCs w:val="28"/>
        </w:rPr>
        <w:t>)</w:t>
      </w:r>
      <w:r w:rsidR="00BD600D">
        <w:rPr>
          <w:sz w:val="28"/>
          <w:szCs w:val="28"/>
        </w:rPr>
        <w:t xml:space="preserve"> умений учащихся.</w:t>
      </w:r>
    </w:p>
    <w:p w:rsidR="00710987" w:rsidRDefault="00710987" w:rsidP="00710987">
      <w:pPr>
        <w:pStyle w:val="a7"/>
        <w:numPr>
          <w:ilvl w:val="0"/>
          <w:numId w:val="9"/>
        </w:numPr>
        <w:spacing w:after="0" w:line="360" w:lineRule="auto"/>
        <w:ind w:left="0" w:firstLine="426"/>
        <w:jc w:val="both"/>
        <w:rPr>
          <w:sz w:val="28"/>
          <w:szCs w:val="28"/>
        </w:rPr>
      </w:pPr>
      <w:r w:rsidRPr="00D84B61">
        <w:rPr>
          <w:sz w:val="28"/>
          <w:szCs w:val="28"/>
        </w:rPr>
        <w:t xml:space="preserve">В рамках </w:t>
      </w:r>
      <w:proofErr w:type="spellStart"/>
      <w:r w:rsidRPr="00D84B61">
        <w:rPr>
          <w:sz w:val="28"/>
          <w:szCs w:val="28"/>
        </w:rPr>
        <w:t>внутришкольного</w:t>
      </w:r>
      <w:proofErr w:type="spellEnd"/>
      <w:r w:rsidRPr="00D84B61">
        <w:rPr>
          <w:sz w:val="28"/>
          <w:szCs w:val="28"/>
        </w:rPr>
        <w:t xml:space="preserve"> контроля условий реализации </w:t>
      </w:r>
      <w:r>
        <w:rPr>
          <w:sz w:val="28"/>
          <w:szCs w:val="28"/>
        </w:rPr>
        <w:t>ООП</w:t>
      </w:r>
      <w:r>
        <w:t xml:space="preserve"> </w:t>
      </w:r>
      <w:r w:rsidRPr="00D84B61">
        <w:rPr>
          <w:sz w:val="28"/>
          <w:szCs w:val="28"/>
        </w:rPr>
        <w:t>предусмотреть контроль оснащения кабинета биологии современными наглядными пособиями</w:t>
      </w:r>
      <w:r>
        <w:rPr>
          <w:sz w:val="28"/>
          <w:szCs w:val="28"/>
        </w:rPr>
        <w:t xml:space="preserve"> и техническими средствами обучения</w:t>
      </w:r>
      <w:r w:rsidRPr="00D84B61">
        <w:rPr>
          <w:sz w:val="28"/>
          <w:szCs w:val="28"/>
        </w:rPr>
        <w:t>.</w:t>
      </w:r>
    </w:p>
    <w:p w:rsidR="00710987" w:rsidRDefault="00710987" w:rsidP="00710987">
      <w:pPr>
        <w:pStyle w:val="a7"/>
        <w:numPr>
          <w:ilvl w:val="0"/>
          <w:numId w:val="9"/>
        </w:numPr>
        <w:spacing w:after="0" w:line="360" w:lineRule="auto"/>
        <w:ind w:left="0" w:firstLine="426"/>
        <w:jc w:val="both"/>
        <w:rPr>
          <w:sz w:val="28"/>
          <w:szCs w:val="28"/>
        </w:rPr>
      </w:pPr>
      <w:r w:rsidRPr="00D84B61">
        <w:rPr>
          <w:sz w:val="28"/>
          <w:szCs w:val="28"/>
        </w:rPr>
        <w:t xml:space="preserve">Включить в план внеурочной деятельности </w:t>
      </w:r>
      <w:r w:rsidR="00BD600D">
        <w:rPr>
          <w:sz w:val="28"/>
          <w:szCs w:val="28"/>
        </w:rPr>
        <w:t xml:space="preserve">курсы </w:t>
      </w:r>
      <w:r w:rsidRPr="00D84B61">
        <w:rPr>
          <w:sz w:val="28"/>
          <w:szCs w:val="28"/>
        </w:rPr>
        <w:t>внеурочн</w:t>
      </w:r>
      <w:r w:rsidR="002D5767">
        <w:rPr>
          <w:sz w:val="28"/>
          <w:szCs w:val="28"/>
        </w:rPr>
        <w:t>ой</w:t>
      </w:r>
      <w:r w:rsidRPr="00D84B61">
        <w:rPr>
          <w:sz w:val="28"/>
          <w:szCs w:val="28"/>
        </w:rPr>
        <w:t xml:space="preserve"> </w:t>
      </w:r>
      <w:r w:rsidR="00BD600D">
        <w:rPr>
          <w:sz w:val="28"/>
          <w:szCs w:val="28"/>
        </w:rPr>
        <w:t xml:space="preserve">исследовательской </w:t>
      </w:r>
      <w:r w:rsidRPr="00D84B61">
        <w:rPr>
          <w:sz w:val="28"/>
          <w:szCs w:val="28"/>
        </w:rPr>
        <w:t xml:space="preserve">деятельность по биологии.  </w:t>
      </w:r>
    </w:p>
    <w:p w:rsidR="00710987" w:rsidRDefault="00710987" w:rsidP="00710987">
      <w:pPr>
        <w:spacing w:after="0" w:line="360" w:lineRule="auto"/>
        <w:ind w:firstLine="426"/>
        <w:jc w:val="both"/>
        <w:rPr>
          <w:sz w:val="28"/>
          <w:szCs w:val="28"/>
        </w:rPr>
      </w:pPr>
    </w:p>
    <w:p w:rsidR="00AC00B9" w:rsidRDefault="00AC00B9" w:rsidP="00AC00B9">
      <w:pPr>
        <w:spacing w:after="0" w:line="360" w:lineRule="auto"/>
        <w:ind w:firstLine="709"/>
        <w:jc w:val="both"/>
        <w:rPr>
          <w:sz w:val="28"/>
          <w:szCs w:val="28"/>
        </w:rPr>
      </w:pPr>
    </w:p>
    <w:p w:rsidR="00AC00B9" w:rsidRDefault="00AC00B9" w:rsidP="00AC00B9">
      <w:pPr>
        <w:spacing w:after="0" w:line="360" w:lineRule="auto"/>
        <w:ind w:firstLine="709"/>
        <w:jc w:val="both"/>
        <w:rPr>
          <w:sz w:val="28"/>
          <w:szCs w:val="28"/>
        </w:rPr>
      </w:pPr>
    </w:p>
    <w:p w:rsidR="00AC00B9" w:rsidRDefault="00AC00B9" w:rsidP="00AC00B9">
      <w:pPr>
        <w:spacing w:after="0" w:line="360" w:lineRule="auto"/>
        <w:ind w:firstLine="709"/>
        <w:jc w:val="both"/>
        <w:rPr>
          <w:sz w:val="28"/>
          <w:szCs w:val="28"/>
        </w:rPr>
      </w:pPr>
    </w:p>
    <w:p w:rsidR="00901D90" w:rsidRDefault="00901D90" w:rsidP="00AC00B9">
      <w:pPr>
        <w:spacing w:after="0" w:line="360" w:lineRule="auto"/>
        <w:ind w:firstLine="709"/>
        <w:jc w:val="both"/>
        <w:rPr>
          <w:sz w:val="28"/>
          <w:szCs w:val="28"/>
        </w:rPr>
      </w:pPr>
    </w:p>
    <w:sectPr w:rsidR="00901D90" w:rsidSect="009814CC">
      <w:footerReference w:type="defaul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9C" w:rsidRDefault="0051229C" w:rsidP="00D84EED">
      <w:pPr>
        <w:spacing w:after="0" w:line="240" w:lineRule="auto"/>
      </w:pPr>
      <w:r>
        <w:separator/>
      </w:r>
    </w:p>
  </w:endnote>
  <w:endnote w:type="continuationSeparator" w:id="0">
    <w:p w:rsidR="0051229C" w:rsidRDefault="0051229C" w:rsidP="00D8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484607"/>
      <w:docPartObj>
        <w:docPartGallery w:val="Page Numbers (Bottom of Page)"/>
        <w:docPartUnique/>
      </w:docPartObj>
    </w:sdtPr>
    <w:sdtEndPr/>
    <w:sdtContent>
      <w:p w:rsidR="003226C8" w:rsidRDefault="003226C8">
        <w:pPr>
          <w:pStyle w:val="af"/>
          <w:jc w:val="right"/>
        </w:pPr>
        <w:r>
          <w:fldChar w:fldCharType="begin"/>
        </w:r>
        <w:r>
          <w:instrText>PAGE   \* MERGEFORMAT</w:instrText>
        </w:r>
        <w:r>
          <w:fldChar w:fldCharType="separate"/>
        </w:r>
        <w:r w:rsidR="00595634">
          <w:rPr>
            <w:noProof/>
          </w:rPr>
          <w:t>9</w:t>
        </w:r>
        <w:r>
          <w:fldChar w:fldCharType="end"/>
        </w:r>
      </w:p>
    </w:sdtContent>
  </w:sdt>
  <w:p w:rsidR="003226C8" w:rsidRDefault="003226C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9C" w:rsidRDefault="0051229C" w:rsidP="00D84EED">
      <w:pPr>
        <w:spacing w:after="0" w:line="240" w:lineRule="auto"/>
      </w:pPr>
      <w:r>
        <w:separator/>
      </w:r>
    </w:p>
  </w:footnote>
  <w:footnote w:type="continuationSeparator" w:id="0">
    <w:p w:rsidR="0051229C" w:rsidRDefault="0051229C" w:rsidP="00D84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420"/>
    <w:multiLevelType w:val="hybridMultilevel"/>
    <w:tmpl w:val="14E4E3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C92173"/>
    <w:multiLevelType w:val="hybridMultilevel"/>
    <w:tmpl w:val="9AF4EA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22562DC"/>
    <w:multiLevelType w:val="multilevel"/>
    <w:tmpl w:val="76E2271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0657764"/>
    <w:multiLevelType w:val="hybridMultilevel"/>
    <w:tmpl w:val="E6FE4E70"/>
    <w:lvl w:ilvl="0" w:tplc="F6A4AEC2">
      <w:start w:val="1"/>
      <w:numFmt w:val="decimal"/>
      <w:lvlText w:val="%1."/>
      <w:lvlJc w:val="left"/>
      <w:pPr>
        <w:tabs>
          <w:tab w:val="num" w:pos="360"/>
        </w:tabs>
        <w:ind w:left="360" w:hanging="360"/>
      </w:pPr>
      <w:rPr>
        <w:rFonts w:hint="default"/>
        <w:b/>
        <w:i/>
        <w:color w:val="auto"/>
        <w:sz w:val="28"/>
        <w:szCs w:val="28"/>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7BC1D32"/>
    <w:multiLevelType w:val="hybridMultilevel"/>
    <w:tmpl w:val="E3BC2E92"/>
    <w:lvl w:ilvl="0" w:tplc="F464286E">
      <w:start w:val="1"/>
      <w:numFmt w:val="decimal"/>
      <w:lvlText w:val="%1."/>
      <w:lvlJc w:val="left"/>
      <w:pPr>
        <w:tabs>
          <w:tab w:val="num" w:pos="360"/>
        </w:tabs>
        <w:ind w:left="360" w:hanging="360"/>
      </w:pPr>
      <w:rPr>
        <w:rFonts w:hint="default"/>
        <w:b w:val="0"/>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A1476EC"/>
    <w:multiLevelType w:val="hybridMultilevel"/>
    <w:tmpl w:val="1AB86326"/>
    <w:lvl w:ilvl="0" w:tplc="9B849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7A68F1"/>
    <w:multiLevelType w:val="hybridMultilevel"/>
    <w:tmpl w:val="EF567F3A"/>
    <w:lvl w:ilvl="0" w:tplc="782CA572">
      <w:start w:val="1"/>
      <w:numFmt w:val="decimal"/>
      <w:lvlText w:val="%1."/>
      <w:lvlJc w:val="left"/>
      <w:pPr>
        <w:ind w:left="1068" w:hanging="360"/>
      </w:pPr>
      <w:rPr>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A0394B"/>
    <w:multiLevelType w:val="hybridMultilevel"/>
    <w:tmpl w:val="6228F6CA"/>
    <w:lvl w:ilvl="0" w:tplc="23B2D93E">
      <w:start w:val="1"/>
      <w:numFmt w:val="bullet"/>
      <w:lvlText w:val="-"/>
      <w:lvlJc w:val="left"/>
      <w:pPr>
        <w:tabs>
          <w:tab w:val="num" w:pos="720"/>
        </w:tabs>
        <w:ind w:left="720" w:hanging="360"/>
      </w:pPr>
      <w:rPr>
        <w:rFonts w:ascii="Times New Roman" w:hAnsi="Times New Roman" w:hint="default"/>
      </w:rPr>
    </w:lvl>
    <w:lvl w:ilvl="1" w:tplc="A880CF4C" w:tentative="1">
      <w:start w:val="1"/>
      <w:numFmt w:val="bullet"/>
      <w:lvlText w:val="-"/>
      <w:lvlJc w:val="left"/>
      <w:pPr>
        <w:tabs>
          <w:tab w:val="num" w:pos="1440"/>
        </w:tabs>
        <w:ind w:left="1440" w:hanging="360"/>
      </w:pPr>
      <w:rPr>
        <w:rFonts w:ascii="Times New Roman" w:hAnsi="Times New Roman" w:hint="default"/>
      </w:rPr>
    </w:lvl>
    <w:lvl w:ilvl="2" w:tplc="1278E57A" w:tentative="1">
      <w:start w:val="1"/>
      <w:numFmt w:val="bullet"/>
      <w:lvlText w:val="-"/>
      <w:lvlJc w:val="left"/>
      <w:pPr>
        <w:tabs>
          <w:tab w:val="num" w:pos="2160"/>
        </w:tabs>
        <w:ind w:left="2160" w:hanging="360"/>
      </w:pPr>
      <w:rPr>
        <w:rFonts w:ascii="Times New Roman" w:hAnsi="Times New Roman" w:hint="default"/>
      </w:rPr>
    </w:lvl>
    <w:lvl w:ilvl="3" w:tplc="4016E756" w:tentative="1">
      <w:start w:val="1"/>
      <w:numFmt w:val="bullet"/>
      <w:lvlText w:val="-"/>
      <w:lvlJc w:val="left"/>
      <w:pPr>
        <w:tabs>
          <w:tab w:val="num" w:pos="2880"/>
        </w:tabs>
        <w:ind w:left="2880" w:hanging="360"/>
      </w:pPr>
      <w:rPr>
        <w:rFonts w:ascii="Times New Roman" w:hAnsi="Times New Roman" w:hint="default"/>
      </w:rPr>
    </w:lvl>
    <w:lvl w:ilvl="4" w:tplc="95B25246" w:tentative="1">
      <w:start w:val="1"/>
      <w:numFmt w:val="bullet"/>
      <w:lvlText w:val="-"/>
      <w:lvlJc w:val="left"/>
      <w:pPr>
        <w:tabs>
          <w:tab w:val="num" w:pos="3600"/>
        </w:tabs>
        <w:ind w:left="3600" w:hanging="360"/>
      </w:pPr>
      <w:rPr>
        <w:rFonts w:ascii="Times New Roman" w:hAnsi="Times New Roman" w:hint="default"/>
      </w:rPr>
    </w:lvl>
    <w:lvl w:ilvl="5" w:tplc="BD1EA376" w:tentative="1">
      <w:start w:val="1"/>
      <w:numFmt w:val="bullet"/>
      <w:lvlText w:val="-"/>
      <w:lvlJc w:val="left"/>
      <w:pPr>
        <w:tabs>
          <w:tab w:val="num" w:pos="4320"/>
        </w:tabs>
        <w:ind w:left="4320" w:hanging="360"/>
      </w:pPr>
      <w:rPr>
        <w:rFonts w:ascii="Times New Roman" w:hAnsi="Times New Roman" w:hint="default"/>
      </w:rPr>
    </w:lvl>
    <w:lvl w:ilvl="6" w:tplc="6C78B8B0" w:tentative="1">
      <w:start w:val="1"/>
      <w:numFmt w:val="bullet"/>
      <w:lvlText w:val="-"/>
      <w:lvlJc w:val="left"/>
      <w:pPr>
        <w:tabs>
          <w:tab w:val="num" w:pos="5040"/>
        </w:tabs>
        <w:ind w:left="5040" w:hanging="360"/>
      </w:pPr>
      <w:rPr>
        <w:rFonts w:ascii="Times New Roman" w:hAnsi="Times New Roman" w:hint="default"/>
      </w:rPr>
    </w:lvl>
    <w:lvl w:ilvl="7" w:tplc="B2B42560" w:tentative="1">
      <w:start w:val="1"/>
      <w:numFmt w:val="bullet"/>
      <w:lvlText w:val="-"/>
      <w:lvlJc w:val="left"/>
      <w:pPr>
        <w:tabs>
          <w:tab w:val="num" w:pos="5760"/>
        </w:tabs>
        <w:ind w:left="5760" w:hanging="360"/>
      </w:pPr>
      <w:rPr>
        <w:rFonts w:ascii="Times New Roman" w:hAnsi="Times New Roman" w:hint="default"/>
      </w:rPr>
    </w:lvl>
    <w:lvl w:ilvl="8" w:tplc="30F21B6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9">
    <w:nsid w:val="4F344F73"/>
    <w:multiLevelType w:val="hybridMultilevel"/>
    <w:tmpl w:val="5D8EA662"/>
    <w:lvl w:ilvl="0" w:tplc="7E2A884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862B5D"/>
    <w:multiLevelType w:val="hybridMultilevel"/>
    <w:tmpl w:val="48D6974C"/>
    <w:lvl w:ilvl="0" w:tplc="8ABA7C2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C37AE3"/>
    <w:multiLevelType w:val="hybridMultilevel"/>
    <w:tmpl w:val="8196F9C0"/>
    <w:lvl w:ilvl="0" w:tplc="619CF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57D5FAA"/>
    <w:multiLevelType w:val="hybridMultilevel"/>
    <w:tmpl w:val="886E8C6C"/>
    <w:lvl w:ilvl="0" w:tplc="744AA94E">
      <w:start w:val="1"/>
      <w:numFmt w:val="decimal"/>
      <w:lvlText w:val="%1."/>
      <w:lvlJc w:val="left"/>
      <w:pPr>
        <w:ind w:left="1070" w:hanging="360"/>
      </w:pPr>
      <w:rPr>
        <w:rFonts w:hint="default"/>
        <w:b/>
        <w:i/>
        <w:sz w:val="28"/>
        <w:szCs w:val="28"/>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557F2DDB"/>
    <w:multiLevelType w:val="hybridMultilevel"/>
    <w:tmpl w:val="2782E93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CB71DAC"/>
    <w:multiLevelType w:val="hybridMultilevel"/>
    <w:tmpl w:val="C1E63AC4"/>
    <w:lvl w:ilvl="0" w:tplc="0419000F">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563C92"/>
    <w:multiLevelType w:val="hybridMultilevel"/>
    <w:tmpl w:val="B894A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117931"/>
    <w:multiLevelType w:val="hybridMultilevel"/>
    <w:tmpl w:val="8196F9C0"/>
    <w:lvl w:ilvl="0" w:tplc="619CF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0025CAC"/>
    <w:multiLevelType w:val="hybridMultilevel"/>
    <w:tmpl w:val="F5E28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860F50"/>
    <w:multiLevelType w:val="hybridMultilevel"/>
    <w:tmpl w:val="27D0BAF2"/>
    <w:lvl w:ilvl="0" w:tplc="619CF8AC">
      <w:start w:val="1"/>
      <w:numFmt w:val="decimal"/>
      <w:lvlText w:val="%1."/>
      <w:lvlJc w:val="left"/>
      <w:pPr>
        <w:ind w:left="106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9">
    <w:nsid w:val="7EFE2979"/>
    <w:multiLevelType w:val="hybridMultilevel"/>
    <w:tmpl w:val="8196F9C0"/>
    <w:lvl w:ilvl="0" w:tplc="619CF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6"/>
  </w:num>
  <w:num w:numId="3">
    <w:abstractNumId w:val="2"/>
  </w:num>
  <w:num w:numId="4">
    <w:abstractNumId w:val="5"/>
  </w:num>
  <w:num w:numId="5">
    <w:abstractNumId w:val="14"/>
  </w:num>
  <w:num w:numId="6">
    <w:abstractNumId w:val="10"/>
  </w:num>
  <w:num w:numId="7">
    <w:abstractNumId w:val="9"/>
  </w:num>
  <w:num w:numId="8">
    <w:abstractNumId w:val="12"/>
  </w:num>
  <w:num w:numId="9">
    <w:abstractNumId w:val="19"/>
  </w:num>
  <w:num w:numId="10">
    <w:abstractNumId w:val="8"/>
  </w:num>
  <w:num w:numId="11">
    <w:abstractNumId w:val="1"/>
  </w:num>
  <w:num w:numId="12">
    <w:abstractNumId w:val="17"/>
  </w:num>
  <w:num w:numId="13">
    <w:abstractNumId w:val="18"/>
  </w:num>
  <w:num w:numId="14">
    <w:abstractNumId w:val="15"/>
  </w:num>
  <w:num w:numId="15">
    <w:abstractNumId w:val="0"/>
  </w:num>
  <w:num w:numId="16">
    <w:abstractNumId w:val="16"/>
  </w:num>
  <w:num w:numId="17">
    <w:abstractNumId w:val="11"/>
  </w:num>
  <w:num w:numId="18">
    <w:abstractNumId w:val="4"/>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1F"/>
    <w:rsid w:val="00005E23"/>
    <w:rsid w:val="000135E5"/>
    <w:rsid w:val="000243CD"/>
    <w:rsid w:val="00050D9F"/>
    <w:rsid w:val="00052206"/>
    <w:rsid w:val="000535AA"/>
    <w:rsid w:val="000546C8"/>
    <w:rsid w:val="00056454"/>
    <w:rsid w:val="00063820"/>
    <w:rsid w:val="00066110"/>
    <w:rsid w:val="00070E0B"/>
    <w:rsid w:val="0007166F"/>
    <w:rsid w:val="00071A96"/>
    <w:rsid w:val="00073DE6"/>
    <w:rsid w:val="00073F02"/>
    <w:rsid w:val="00074D80"/>
    <w:rsid w:val="00075E9B"/>
    <w:rsid w:val="000760AF"/>
    <w:rsid w:val="000800AF"/>
    <w:rsid w:val="00080880"/>
    <w:rsid w:val="000916A4"/>
    <w:rsid w:val="000A10E1"/>
    <w:rsid w:val="000A613E"/>
    <w:rsid w:val="000A6E8F"/>
    <w:rsid w:val="000B0710"/>
    <w:rsid w:val="000B2894"/>
    <w:rsid w:val="000C2EC1"/>
    <w:rsid w:val="000C2EF9"/>
    <w:rsid w:val="000C3732"/>
    <w:rsid w:val="000D1F0B"/>
    <w:rsid w:val="000E610B"/>
    <w:rsid w:val="000F018F"/>
    <w:rsid w:val="000F4B0A"/>
    <w:rsid w:val="001106DB"/>
    <w:rsid w:val="00110995"/>
    <w:rsid w:val="00111E46"/>
    <w:rsid w:val="00115D01"/>
    <w:rsid w:val="00124DA3"/>
    <w:rsid w:val="00132D5F"/>
    <w:rsid w:val="001347A0"/>
    <w:rsid w:val="00140BAC"/>
    <w:rsid w:val="00145359"/>
    <w:rsid w:val="0015139F"/>
    <w:rsid w:val="00161231"/>
    <w:rsid w:val="00165671"/>
    <w:rsid w:val="00176E6C"/>
    <w:rsid w:val="001807D6"/>
    <w:rsid w:val="00181CFD"/>
    <w:rsid w:val="00183266"/>
    <w:rsid w:val="001834BE"/>
    <w:rsid w:val="001878C8"/>
    <w:rsid w:val="00190A06"/>
    <w:rsid w:val="00196558"/>
    <w:rsid w:val="0019754E"/>
    <w:rsid w:val="001A2463"/>
    <w:rsid w:val="001A7B2D"/>
    <w:rsid w:val="001B18FE"/>
    <w:rsid w:val="001B4D20"/>
    <w:rsid w:val="001C4FB8"/>
    <w:rsid w:val="001D0AE7"/>
    <w:rsid w:val="001E31D3"/>
    <w:rsid w:val="001E5D51"/>
    <w:rsid w:val="001E6EC9"/>
    <w:rsid w:val="00201796"/>
    <w:rsid w:val="00202755"/>
    <w:rsid w:val="00203934"/>
    <w:rsid w:val="00204612"/>
    <w:rsid w:val="0020493A"/>
    <w:rsid w:val="00205A76"/>
    <w:rsid w:val="00206861"/>
    <w:rsid w:val="00207367"/>
    <w:rsid w:val="00210ED4"/>
    <w:rsid w:val="00217DA8"/>
    <w:rsid w:val="0022003E"/>
    <w:rsid w:val="00233D61"/>
    <w:rsid w:val="00234DE5"/>
    <w:rsid w:val="00256C9B"/>
    <w:rsid w:val="00262E27"/>
    <w:rsid w:val="002633B0"/>
    <w:rsid w:val="002657FF"/>
    <w:rsid w:val="00265AC3"/>
    <w:rsid w:val="002744A7"/>
    <w:rsid w:val="00276595"/>
    <w:rsid w:val="00280D54"/>
    <w:rsid w:val="00285848"/>
    <w:rsid w:val="00287215"/>
    <w:rsid w:val="00294027"/>
    <w:rsid w:val="0029496C"/>
    <w:rsid w:val="00294DE1"/>
    <w:rsid w:val="00297DB9"/>
    <w:rsid w:val="002A1201"/>
    <w:rsid w:val="002A1533"/>
    <w:rsid w:val="002A476E"/>
    <w:rsid w:val="002B67C3"/>
    <w:rsid w:val="002D5767"/>
    <w:rsid w:val="002E4483"/>
    <w:rsid w:val="00302F75"/>
    <w:rsid w:val="00305DAA"/>
    <w:rsid w:val="00311D5B"/>
    <w:rsid w:val="0031368C"/>
    <w:rsid w:val="00314415"/>
    <w:rsid w:val="003226C8"/>
    <w:rsid w:val="003363E3"/>
    <w:rsid w:val="003365CD"/>
    <w:rsid w:val="003419A1"/>
    <w:rsid w:val="003439D6"/>
    <w:rsid w:val="00344F81"/>
    <w:rsid w:val="003459DE"/>
    <w:rsid w:val="00346C29"/>
    <w:rsid w:val="00353C3B"/>
    <w:rsid w:val="00356E7F"/>
    <w:rsid w:val="0036187C"/>
    <w:rsid w:val="0036573F"/>
    <w:rsid w:val="003711F9"/>
    <w:rsid w:val="00376C3A"/>
    <w:rsid w:val="003832E9"/>
    <w:rsid w:val="00397CC5"/>
    <w:rsid w:val="003A1724"/>
    <w:rsid w:val="003A17E3"/>
    <w:rsid w:val="003A18FA"/>
    <w:rsid w:val="003A739D"/>
    <w:rsid w:val="003C2A6B"/>
    <w:rsid w:val="003C529B"/>
    <w:rsid w:val="003C556D"/>
    <w:rsid w:val="003D178C"/>
    <w:rsid w:val="003D4861"/>
    <w:rsid w:val="003D77DF"/>
    <w:rsid w:val="003E28D8"/>
    <w:rsid w:val="003F25BC"/>
    <w:rsid w:val="0041745D"/>
    <w:rsid w:val="00423C90"/>
    <w:rsid w:val="00426059"/>
    <w:rsid w:val="0043035A"/>
    <w:rsid w:val="004517E1"/>
    <w:rsid w:val="00456EBD"/>
    <w:rsid w:val="00461430"/>
    <w:rsid w:val="00465F82"/>
    <w:rsid w:val="00467975"/>
    <w:rsid w:val="00472EE8"/>
    <w:rsid w:val="00474247"/>
    <w:rsid w:val="004803E0"/>
    <w:rsid w:val="00483E12"/>
    <w:rsid w:val="00493A0E"/>
    <w:rsid w:val="0049616A"/>
    <w:rsid w:val="004973D3"/>
    <w:rsid w:val="004A334E"/>
    <w:rsid w:val="004A38A6"/>
    <w:rsid w:val="004A51F1"/>
    <w:rsid w:val="004A5BC9"/>
    <w:rsid w:val="004B2F6C"/>
    <w:rsid w:val="004C4CFF"/>
    <w:rsid w:val="004E14A2"/>
    <w:rsid w:val="004E1647"/>
    <w:rsid w:val="004E2EBC"/>
    <w:rsid w:val="004F08AE"/>
    <w:rsid w:val="005102AC"/>
    <w:rsid w:val="0051229C"/>
    <w:rsid w:val="005266B1"/>
    <w:rsid w:val="00531E1B"/>
    <w:rsid w:val="00532A29"/>
    <w:rsid w:val="0054641F"/>
    <w:rsid w:val="00572C9C"/>
    <w:rsid w:val="005759EA"/>
    <w:rsid w:val="00581FBD"/>
    <w:rsid w:val="00594021"/>
    <w:rsid w:val="00594F2B"/>
    <w:rsid w:val="00595634"/>
    <w:rsid w:val="005958B3"/>
    <w:rsid w:val="00596FA8"/>
    <w:rsid w:val="00597B29"/>
    <w:rsid w:val="005A292A"/>
    <w:rsid w:val="005A6484"/>
    <w:rsid w:val="005B25B3"/>
    <w:rsid w:val="005B5F2C"/>
    <w:rsid w:val="005B6A3F"/>
    <w:rsid w:val="005B7253"/>
    <w:rsid w:val="005C4B4B"/>
    <w:rsid w:val="005C690B"/>
    <w:rsid w:val="005D7AB2"/>
    <w:rsid w:val="005E11F6"/>
    <w:rsid w:val="005E266B"/>
    <w:rsid w:val="005E5AC2"/>
    <w:rsid w:val="005F0D2B"/>
    <w:rsid w:val="00600EDB"/>
    <w:rsid w:val="006052B1"/>
    <w:rsid w:val="00605591"/>
    <w:rsid w:val="00611BCD"/>
    <w:rsid w:val="00615029"/>
    <w:rsid w:val="0062079D"/>
    <w:rsid w:val="00624594"/>
    <w:rsid w:val="00626C34"/>
    <w:rsid w:val="0062742A"/>
    <w:rsid w:val="006276DD"/>
    <w:rsid w:val="00630984"/>
    <w:rsid w:val="00634D69"/>
    <w:rsid w:val="00635099"/>
    <w:rsid w:val="00635A24"/>
    <w:rsid w:val="00635CB4"/>
    <w:rsid w:val="006420D9"/>
    <w:rsid w:val="006430B6"/>
    <w:rsid w:val="00647C72"/>
    <w:rsid w:val="00650F07"/>
    <w:rsid w:val="00653597"/>
    <w:rsid w:val="00653644"/>
    <w:rsid w:val="00655A44"/>
    <w:rsid w:val="00656BBF"/>
    <w:rsid w:val="0066157E"/>
    <w:rsid w:val="006631DE"/>
    <w:rsid w:val="00677A9F"/>
    <w:rsid w:val="00677DF3"/>
    <w:rsid w:val="00681842"/>
    <w:rsid w:val="006818E4"/>
    <w:rsid w:val="00687320"/>
    <w:rsid w:val="00687589"/>
    <w:rsid w:val="0069249A"/>
    <w:rsid w:val="00694CA7"/>
    <w:rsid w:val="006965A6"/>
    <w:rsid w:val="006A19CB"/>
    <w:rsid w:val="006A6312"/>
    <w:rsid w:val="006B03ED"/>
    <w:rsid w:val="006B13A6"/>
    <w:rsid w:val="006B19CD"/>
    <w:rsid w:val="006B3B40"/>
    <w:rsid w:val="006B7DF8"/>
    <w:rsid w:val="006C2029"/>
    <w:rsid w:val="006C6F2C"/>
    <w:rsid w:val="006D1D75"/>
    <w:rsid w:val="006D559D"/>
    <w:rsid w:val="006D77E0"/>
    <w:rsid w:val="006E0BCB"/>
    <w:rsid w:val="006E12B1"/>
    <w:rsid w:val="006E2539"/>
    <w:rsid w:val="006F17E4"/>
    <w:rsid w:val="006F4C4E"/>
    <w:rsid w:val="006F7415"/>
    <w:rsid w:val="00701A72"/>
    <w:rsid w:val="00710987"/>
    <w:rsid w:val="007158D8"/>
    <w:rsid w:val="0071692F"/>
    <w:rsid w:val="00722485"/>
    <w:rsid w:val="00740D92"/>
    <w:rsid w:val="00745C92"/>
    <w:rsid w:val="0075077C"/>
    <w:rsid w:val="00752D63"/>
    <w:rsid w:val="00753609"/>
    <w:rsid w:val="00756C46"/>
    <w:rsid w:val="00757B51"/>
    <w:rsid w:val="00766C62"/>
    <w:rsid w:val="007671FB"/>
    <w:rsid w:val="0077094C"/>
    <w:rsid w:val="00771264"/>
    <w:rsid w:val="007747B4"/>
    <w:rsid w:val="00775F43"/>
    <w:rsid w:val="007764F7"/>
    <w:rsid w:val="007804F8"/>
    <w:rsid w:val="007846AC"/>
    <w:rsid w:val="00791DD0"/>
    <w:rsid w:val="007A644E"/>
    <w:rsid w:val="007A7F3E"/>
    <w:rsid w:val="007B03EB"/>
    <w:rsid w:val="007B6117"/>
    <w:rsid w:val="007B6806"/>
    <w:rsid w:val="007C7925"/>
    <w:rsid w:val="007C7D1F"/>
    <w:rsid w:val="007D1923"/>
    <w:rsid w:val="007D4979"/>
    <w:rsid w:val="007D705A"/>
    <w:rsid w:val="007E2692"/>
    <w:rsid w:val="007E396B"/>
    <w:rsid w:val="007E48EA"/>
    <w:rsid w:val="007F2254"/>
    <w:rsid w:val="007F4A0E"/>
    <w:rsid w:val="00800DD7"/>
    <w:rsid w:val="0080308B"/>
    <w:rsid w:val="00811EB4"/>
    <w:rsid w:val="00814C32"/>
    <w:rsid w:val="008302C0"/>
    <w:rsid w:val="008329B4"/>
    <w:rsid w:val="008338BD"/>
    <w:rsid w:val="00847C63"/>
    <w:rsid w:val="008517D3"/>
    <w:rsid w:val="00853940"/>
    <w:rsid w:val="00854AF9"/>
    <w:rsid w:val="008627AA"/>
    <w:rsid w:val="00870C71"/>
    <w:rsid w:val="00882982"/>
    <w:rsid w:val="00882CDA"/>
    <w:rsid w:val="00884462"/>
    <w:rsid w:val="008867B4"/>
    <w:rsid w:val="00892C5E"/>
    <w:rsid w:val="0089687B"/>
    <w:rsid w:val="008A1B48"/>
    <w:rsid w:val="008A2F37"/>
    <w:rsid w:val="008A50D8"/>
    <w:rsid w:val="008B3218"/>
    <w:rsid w:val="008D3FCC"/>
    <w:rsid w:val="008D4B3D"/>
    <w:rsid w:val="008D5836"/>
    <w:rsid w:val="008D67A2"/>
    <w:rsid w:val="008E392A"/>
    <w:rsid w:val="008E54B8"/>
    <w:rsid w:val="008E5ADD"/>
    <w:rsid w:val="008E69BD"/>
    <w:rsid w:val="008F2812"/>
    <w:rsid w:val="008F3BDF"/>
    <w:rsid w:val="008F3ECE"/>
    <w:rsid w:val="00901D90"/>
    <w:rsid w:val="009078A7"/>
    <w:rsid w:val="0091109B"/>
    <w:rsid w:val="0091264D"/>
    <w:rsid w:val="0092191A"/>
    <w:rsid w:val="00922939"/>
    <w:rsid w:val="00937F20"/>
    <w:rsid w:val="0094233F"/>
    <w:rsid w:val="00945140"/>
    <w:rsid w:val="00946697"/>
    <w:rsid w:val="00952F28"/>
    <w:rsid w:val="00961D2D"/>
    <w:rsid w:val="0096513F"/>
    <w:rsid w:val="00976550"/>
    <w:rsid w:val="009814CC"/>
    <w:rsid w:val="009816D9"/>
    <w:rsid w:val="00983332"/>
    <w:rsid w:val="009972F3"/>
    <w:rsid w:val="009A3819"/>
    <w:rsid w:val="009A5445"/>
    <w:rsid w:val="009A5881"/>
    <w:rsid w:val="009A5C56"/>
    <w:rsid w:val="009B1F69"/>
    <w:rsid w:val="009B2AAC"/>
    <w:rsid w:val="009D1DBF"/>
    <w:rsid w:val="009D7293"/>
    <w:rsid w:val="009E434D"/>
    <w:rsid w:val="009E50BB"/>
    <w:rsid w:val="00A00B87"/>
    <w:rsid w:val="00A02DB4"/>
    <w:rsid w:val="00A11E63"/>
    <w:rsid w:val="00A16EDF"/>
    <w:rsid w:val="00A207D3"/>
    <w:rsid w:val="00A2629B"/>
    <w:rsid w:val="00A31892"/>
    <w:rsid w:val="00A31DD9"/>
    <w:rsid w:val="00A31EF0"/>
    <w:rsid w:val="00A33200"/>
    <w:rsid w:val="00A36DF5"/>
    <w:rsid w:val="00A469DB"/>
    <w:rsid w:val="00A50D3B"/>
    <w:rsid w:val="00A52E38"/>
    <w:rsid w:val="00A53157"/>
    <w:rsid w:val="00A53372"/>
    <w:rsid w:val="00A53B85"/>
    <w:rsid w:val="00A6333F"/>
    <w:rsid w:val="00A662D9"/>
    <w:rsid w:val="00A771F6"/>
    <w:rsid w:val="00A81210"/>
    <w:rsid w:val="00A81608"/>
    <w:rsid w:val="00A82BE6"/>
    <w:rsid w:val="00A84EAC"/>
    <w:rsid w:val="00A86F86"/>
    <w:rsid w:val="00A92509"/>
    <w:rsid w:val="00A94A12"/>
    <w:rsid w:val="00A972A3"/>
    <w:rsid w:val="00AA490D"/>
    <w:rsid w:val="00AB276B"/>
    <w:rsid w:val="00AC00B9"/>
    <w:rsid w:val="00AC7D45"/>
    <w:rsid w:val="00AD645B"/>
    <w:rsid w:val="00AE75DC"/>
    <w:rsid w:val="00AF115E"/>
    <w:rsid w:val="00AF543F"/>
    <w:rsid w:val="00AF709E"/>
    <w:rsid w:val="00AF7B35"/>
    <w:rsid w:val="00B042E1"/>
    <w:rsid w:val="00B1338F"/>
    <w:rsid w:val="00B139A6"/>
    <w:rsid w:val="00B244EA"/>
    <w:rsid w:val="00B30637"/>
    <w:rsid w:val="00B36D15"/>
    <w:rsid w:val="00B46CA8"/>
    <w:rsid w:val="00B5012F"/>
    <w:rsid w:val="00B503C0"/>
    <w:rsid w:val="00B50787"/>
    <w:rsid w:val="00B53D15"/>
    <w:rsid w:val="00B53F55"/>
    <w:rsid w:val="00B57E07"/>
    <w:rsid w:val="00B67963"/>
    <w:rsid w:val="00B73A9F"/>
    <w:rsid w:val="00B77195"/>
    <w:rsid w:val="00B87381"/>
    <w:rsid w:val="00B87774"/>
    <w:rsid w:val="00B90244"/>
    <w:rsid w:val="00B90FF7"/>
    <w:rsid w:val="00B93D14"/>
    <w:rsid w:val="00B93FDB"/>
    <w:rsid w:val="00B9687B"/>
    <w:rsid w:val="00B96E3D"/>
    <w:rsid w:val="00B97958"/>
    <w:rsid w:val="00BB20F2"/>
    <w:rsid w:val="00BC0507"/>
    <w:rsid w:val="00BD328F"/>
    <w:rsid w:val="00BD600D"/>
    <w:rsid w:val="00BD6D11"/>
    <w:rsid w:val="00BE3012"/>
    <w:rsid w:val="00BE662C"/>
    <w:rsid w:val="00BE67C5"/>
    <w:rsid w:val="00BF1165"/>
    <w:rsid w:val="00C06695"/>
    <w:rsid w:val="00C07B37"/>
    <w:rsid w:val="00C10120"/>
    <w:rsid w:val="00C23564"/>
    <w:rsid w:val="00C25A5D"/>
    <w:rsid w:val="00C30417"/>
    <w:rsid w:val="00C410EE"/>
    <w:rsid w:val="00C4294C"/>
    <w:rsid w:val="00C51F32"/>
    <w:rsid w:val="00C53EFF"/>
    <w:rsid w:val="00C54B48"/>
    <w:rsid w:val="00C54D22"/>
    <w:rsid w:val="00C63A5C"/>
    <w:rsid w:val="00C70D71"/>
    <w:rsid w:val="00C8681F"/>
    <w:rsid w:val="00C90732"/>
    <w:rsid w:val="00C911BD"/>
    <w:rsid w:val="00C97132"/>
    <w:rsid w:val="00C9761A"/>
    <w:rsid w:val="00CA0518"/>
    <w:rsid w:val="00CA2188"/>
    <w:rsid w:val="00CA5A0C"/>
    <w:rsid w:val="00CA7A68"/>
    <w:rsid w:val="00CA7BF3"/>
    <w:rsid w:val="00CB058D"/>
    <w:rsid w:val="00CB4DAC"/>
    <w:rsid w:val="00CC0328"/>
    <w:rsid w:val="00CC1EFF"/>
    <w:rsid w:val="00CC3951"/>
    <w:rsid w:val="00CC3F47"/>
    <w:rsid w:val="00CC4C76"/>
    <w:rsid w:val="00CD024D"/>
    <w:rsid w:val="00CE6243"/>
    <w:rsid w:val="00CE7F20"/>
    <w:rsid w:val="00CF43FA"/>
    <w:rsid w:val="00CF7CB3"/>
    <w:rsid w:val="00D030AE"/>
    <w:rsid w:val="00D03749"/>
    <w:rsid w:val="00D25C00"/>
    <w:rsid w:val="00D304B5"/>
    <w:rsid w:val="00D357A1"/>
    <w:rsid w:val="00D40E54"/>
    <w:rsid w:val="00D52FDF"/>
    <w:rsid w:val="00D61F5B"/>
    <w:rsid w:val="00D73753"/>
    <w:rsid w:val="00D76E3F"/>
    <w:rsid w:val="00D774C8"/>
    <w:rsid w:val="00D81E8C"/>
    <w:rsid w:val="00D845CF"/>
    <w:rsid w:val="00D84B61"/>
    <w:rsid w:val="00D84EED"/>
    <w:rsid w:val="00D93CCD"/>
    <w:rsid w:val="00D95AB8"/>
    <w:rsid w:val="00D963D6"/>
    <w:rsid w:val="00D97A39"/>
    <w:rsid w:val="00DA2327"/>
    <w:rsid w:val="00DA3DDC"/>
    <w:rsid w:val="00DB1421"/>
    <w:rsid w:val="00DC1625"/>
    <w:rsid w:val="00DC16B2"/>
    <w:rsid w:val="00DC1B07"/>
    <w:rsid w:val="00DC2B8C"/>
    <w:rsid w:val="00DC5DD4"/>
    <w:rsid w:val="00DE1BA9"/>
    <w:rsid w:val="00DE3D12"/>
    <w:rsid w:val="00DE42FB"/>
    <w:rsid w:val="00DF4992"/>
    <w:rsid w:val="00DF70C1"/>
    <w:rsid w:val="00E0046C"/>
    <w:rsid w:val="00E012FD"/>
    <w:rsid w:val="00E014BB"/>
    <w:rsid w:val="00E11AC5"/>
    <w:rsid w:val="00E20673"/>
    <w:rsid w:val="00E21B11"/>
    <w:rsid w:val="00E25671"/>
    <w:rsid w:val="00E264F2"/>
    <w:rsid w:val="00E41938"/>
    <w:rsid w:val="00E43F0D"/>
    <w:rsid w:val="00E4402D"/>
    <w:rsid w:val="00E45AF8"/>
    <w:rsid w:val="00E57D0B"/>
    <w:rsid w:val="00E61AB3"/>
    <w:rsid w:val="00E645DB"/>
    <w:rsid w:val="00E6522F"/>
    <w:rsid w:val="00E701D5"/>
    <w:rsid w:val="00E70929"/>
    <w:rsid w:val="00E77084"/>
    <w:rsid w:val="00E8381B"/>
    <w:rsid w:val="00E92265"/>
    <w:rsid w:val="00EB017D"/>
    <w:rsid w:val="00EB7EE7"/>
    <w:rsid w:val="00EC08CD"/>
    <w:rsid w:val="00EC1330"/>
    <w:rsid w:val="00EC45C6"/>
    <w:rsid w:val="00ED03F3"/>
    <w:rsid w:val="00ED499D"/>
    <w:rsid w:val="00ED68C4"/>
    <w:rsid w:val="00EE0CEA"/>
    <w:rsid w:val="00EE465F"/>
    <w:rsid w:val="00EF0384"/>
    <w:rsid w:val="00EF1488"/>
    <w:rsid w:val="00EF6484"/>
    <w:rsid w:val="00F0518A"/>
    <w:rsid w:val="00F06A8E"/>
    <w:rsid w:val="00F11B72"/>
    <w:rsid w:val="00F25DC8"/>
    <w:rsid w:val="00F25E2C"/>
    <w:rsid w:val="00F27999"/>
    <w:rsid w:val="00F321A5"/>
    <w:rsid w:val="00F35D32"/>
    <w:rsid w:val="00F36388"/>
    <w:rsid w:val="00F40592"/>
    <w:rsid w:val="00F467C7"/>
    <w:rsid w:val="00F52924"/>
    <w:rsid w:val="00F56A33"/>
    <w:rsid w:val="00F63D29"/>
    <w:rsid w:val="00F6597E"/>
    <w:rsid w:val="00F6740A"/>
    <w:rsid w:val="00F7011F"/>
    <w:rsid w:val="00F75263"/>
    <w:rsid w:val="00F82D47"/>
    <w:rsid w:val="00F86866"/>
    <w:rsid w:val="00F9047E"/>
    <w:rsid w:val="00F92D05"/>
    <w:rsid w:val="00F92DD2"/>
    <w:rsid w:val="00F962F6"/>
    <w:rsid w:val="00FA2302"/>
    <w:rsid w:val="00FB1577"/>
    <w:rsid w:val="00FB605B"/>
    <w:rsid w:val="00FB63FC"/>
    <w:rsid w:val="00FC011F"/>
    <w:rsid w:val="00FC05F5"/>
    <w:rsid w:val="00FC0EBB"/>
    <w:rsid w:val="00FD499C"/>
    <w:rsid w:val="00FD7F23"/>
    <w:rsid w:val="00FF2FB2"/>
    <w:rsid w:val="00FF4B26"/>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00"/>
  </w:style>
  <w:style w:type="paragraph" w:styleId="2">
    <w:name w:val="heading 2"/>
    <w:basedOn w:val="a"/>
    <w:link w:val="20"/>
    <w:qFormat/>
    <w:rsid w:val="00DA2327"/>
    <w:pPr>
      <w:spacing w:after="0" w:line="360" w:lineRule="auto"/>
      <w:ind w:firstLine="709"/>
      <w:jc w:val="both"/>
      <w:outlineLvl w:val="1"/>
    </w:pPr>
    <w:rPr>
      <w:rFonts w:eastAsia="@Arial Unicode MS"/>
      <w:b/>
      <w:bCs/>
      <w:color w:val="auto"/>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D84EED"/>
    <w:pPr>
      <w:spacing w:after="0" w:line="240" w:lineRule="auto"/>
    </w:pPr>
    <w:rPr>
      <w:sz w:val="20"/>
      <w:szCs w:val="20"/>
    </w:rPr>
  </w:style>
  <w:style w:type="character" w:customStyle="1" w:styleId="a5">
    <w:name w:val="Текст сноски Знак"/>
    <w:basedOn w:val="a0"/>
    <w:link w:val="a4"/>
    <w:uiPriority w:val="99"/>
    <w:rsid w:val="00D84EED"/>
    <w:rPr>
      <w:sz w:val="20"/>
      <w:szCs w:val="20"/>
    </w:rPr>
  </w:style>
  <w:style w:type="character" w:styleId="a6">
    <w:name w:val="footnote reference"/>
    <w:basedOn w:val="a0"/>
    <w:uiPriority w:val="99"/>
    <w:semiHidden/>
    <w:unhideWhenUsed/>
    <w:rsid w:val="00D84EED"/>
    <w:rPr>
      <w:vertAlign w:val="superscript"/>
    </w:rPr>
  </w:style>
  <w:style w:type="paragraph" w:styleId="a7">
    <w:name w:val="List Paragraph"/>
    <w:basedOn w:val="a"/>
    <w:uiPriority w:val="34"/>
    <w:qFormat/>
    <w:rsid w:val="00CA2188"/>
    <w:pPr>
      <w:ind w:left="720"/>
      <w:contextualSpacing/>
    </w:pPr>
  </w:style>
  <w:style w:type="paragraph" w:styleId="a8">
    <w:name w:val="Balloon Text"/>
    <w:basedOn w:val="a"/>
    <w:link w:val="a9"/>
    <w:uiPriority w:val="99"/>
    <w:semiHidden/>
    <w:unhideWhenUsed/>
    <w:rsid w:val="00E45A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5AF8"/>
    <w:rPr>
      <w:rFonts w:ascii="Tahoma" w:hAnsi="Tahoma" w:cs="Tahoma"/>
      <w:sz w:val="16"/>
      <w:szCs w:val="16"/>
    </w:rPr>
  </w:style>
  <w:style w:type="character" w:styleId="aa">
    <w:name w:val="Strong"/>
    <w:basedOn w:val="a0"/>
    <w:uiPriority w:val="22"/>
    <w:qFormat/>
    <w:rsid w:val="00256C9B"/>
    <w:rPr>
      <w:b/>
      <w:bCs/>
    </w:rPr>
  </w:style>
  <w:style w:type="character" w:styleId="ab">
    <w:name w:val="Hyperlink"/>
    <w:basedOn w:val="a0"/>
    <w:uiPriority w:val="99"/>
    <w:unhideWhenUsed/>
    <w:rsid w:val="00256C9B"/>
    <w:rPr>
      <w:color w:val="0000FF"/>
      <w:u w:val="single"/>
    </w:rPr>
  </w:style>
  <w:style w:type="character" w:styleId="ac">
    <w:name w:val="FollowedHyperlink"/>
    <w:basedOn w:val="a0"/>
    <w:uiPriority w:val="99"/>
    <w:semiHidden/>
    <w:unhideWhenUsed/>
    <w:rsid w:val="00256C9B"/>
    <w:rPr>
      <w:color w:val="800080" w:themeColor="followedHyperlink"/>
      <w:u w:val="single"/>
    </w:rPr>
  </w:style>
  <w:style w:type="paragraph" w:styleId="ad">
    <w:name w:val="header"/>
    <w:basedOn w:val="a"/>
    <w:link w:val="ae"/>
    <w:uiPriority w:val="99"/>
    <w:unhideWhenUsed/>
    <w:rsid w:val="00D0374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03749"/>
  </w:style>
  <w:style w:type="paragraph" w:styleId="af">
    <w:name w:val="footer"/>
    <w:basedOn w:val="a"/>
    <w:link w:val="af0"/>
    <w:uiPriority w:val="99"/>
    <w:unhideWhenUsed/>
    <w:rsid w:val="00D037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03749"/>
  </w:style>
  <w:style w:type="character" w:customStyle="1" w:styleId="20">
    <w:name w:val="Заголовок 2 Знак"/>
    <w:basedOn w:val="a0"/>
    <w:link w:val="2"/>
    <w:rsid w:val="00DA2327"/>
    <w:rPr>
      <w:rFonts w:eastAsia="@Arial Unicode MS"/>
      <w:b/>
      <w:bCs/>
      <w:color w:val="auto"/>
      <w:sz w:val="28"/>
      <w:szCs w:val="28"/>
      <w:lang w:eastAsia="ru-RU"/>
    </w:rPr>
  </w:style>
  <w:style w:type="paragraph" w:styleId="af1">
    <w:name w:val="endnote text"/>
    <w:basedOn w:val="a"/>
    <w:link w:val="af2"/>
    <w:uiPriority w:val="99"/>
    <w:semiHidden/>
    <w:unhideWhenUsed/>
    <w:rsid w:val="006052B1"/>
    <w:pPr>
      <w:spacing w:after="0" w:line="240" w:lineRule="auto"/>
    </w:pPr>
    <w:rPr>
      <w:sz w:val="20"/>
      <w:szCs w:val="20"/>
    </w:rPr>
  </w:style>
  <w:style w:type="character" w:customStyle="1" w:styleId="af2">
    <w:name w:val="Текст концевой сноски Знак"/>
    <w:basedOn w:val="a0"/>
    <w:link w:val="af1"/>
    <w:uiPriority w:val="99"/>
    <w:semiHidden/>
    <w:rsid w:val="006052B1"/>
    <w:rPr>
      <w:sz w:val="20"/>
      <w:szCs w:val="20"/>
    </w:rPr>
  </w:style>
  <w:style w:type="character" w:styleId="af3">
    <w:name w:val="endnote reference"/>
    <w:basedOn w:val="a0"/>
    <w:uiPriority w:val="99"/>
    <w:semiHidden/>
    <w:unhideWhenUsed/>
    <w:rsid w:val="006052B1"/>
    <w:rPr>
      <w:vertAlign w:val="superscript"/>
    </w:rPr>
  </w:style>
  <w:style w:type="paragraph" w:styleId="af4">
    <w:name w:val="Normal (Web)"/>
    <w:basedOn w:val="a"/>
    <w:uiPriority w:val="99"/>
    <w:semiHidden/>
    <w:unhideWhenUsed/>
    <w:rsid w:val="00C9761A"/>
    <w:pPr>
      <w:spacing w:before="100" w:beforeAutospacing="1" w:after="100" w:afterAutospacing="1" w:line="240" w:lineRule="auto"/>
    </w:pPr>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00"/>
  </w:style>
  <w:style w:type="paragraph" w:styleId="2">
    <w:name w:val="heading 2"/>
    <w:basedOn w:val="a"/>
    <w:link w:val="20"/>
    <w:qFormat/>
    <w:rsid w:val="00DA2327"/>
    <w:pPr>
      <w:spacing w:after="0" w:line="360" w:lineRule="auto"/>
      <w:ind w:firstLine="709"/>
      <w:jc w:val="both"/>
      <w:outlineLvl w:val="1"/>
    </w:pPr>
    <w:rPr>
      <w:rFonts w:eastAsia="@Arial Unicode MS"/>
      <w:b/>
      <w:bCs/>
      <w:color w:val="auto"/>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D84EED"/>
    <w:pPr>
      <w:spacing w:after="0" w:line="240" w:lineRule="auto"/>
    </w:pPr>
    <w:rPr>
      <w:sz w:val="20"/>
      <w:szCs w:val="20"/>
    </w:rPr>
  </w:style>
  <w:style w:type="character" w:customStyle="1" w:styleId="a5">
    <w:name w:val="Текст сноски Знак"/>
    <w:basedOn w:val="a0"/>
    <w:link w:val="a4"/>
    <w:uiPriority w:val="99"/>
    <w:rsid w:val="00D84EED"/>
    <w:rPr>
      <w:sz w:val="20"/>
      <w:szCs w:val="20"/>
    </w:rPr>
  </w:style>
  <w:style w:type="character" w:styleId="a6">
    <w:name w:val="footnote reference"/>
    <w:basedOn w:val="a0"/>
    <w:uiPriority w:val="99"/>
    <w:semiHidden/>
    <w:unhideWhenUsed/>
    <w:rsid w:val="00D84EED"/>
    <w:rPr>
      <w:vertAlign w:val="superscript"/>
    </w:rPr>
  </w:style>
  <w:style w:type="paragraph" w:styleId="a7">
    <w:name w:val="List Paragraph"/>
    <w:basedOn w:val="a"/>
    <w:uiPriority w:val="34"/>
    <w:qFormat/>
    <w:rsid w:val="00CA2188"/>
    <w:pPr>
      <w:ind w:left="720"/>
      <w:contextualSpacing/>
    </w:pPr>
  </w:style>
  <w:style w:type="paragraph" w:styleId="a8">
    <w:name w:val="Balloon Text"/>
    <w:basedOn w:val="a"/>
    <w:link w:val="a9"/>
    <w:uiPriority w:val="99"/>
    <w:semiHidden/>
    <w:unhideWhenUsed/>
    <w:rsid w:val="00E45A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5AF8"/>
    <w:rPr>
      <w:rFonts w:ascii="Tahoma" w:hAnsi="Tahoma" w:cs="Tahoma"/>
      <w:sz w:val="16"/>
      <w:szCs w:val="16"/>
    </w:rPr>
  </w:style>
  <w:style w:type="character" w:styleId="aa">
    <w:name w:val="Strong"/>
    <w:basedOn w:val="a0"/>
    <w:uiPriority w:val="22"/>
    <w:qFormat/>
    <w:rsid w:val="00256C9B"/>
    <w:rPr>
      <w:b/>
      <w:bCs/>
    </w:rPr>
  </w:style>
  <w:style w:type="character" w:styleId="ab">
    <w:name w:val="Hyperlink"/>
    <w:basedOn w:val="a0"/>
    <w:uiPriority w:val="99"/>
    <w:unhideWhenUsed/>
    <w:rsid w:val="00256C9B"/>
    <w:rPr>
      <w:color w:val="0000FF"/>
      <w:u w:val="single"/>
    </w:rPr>
  </w:style>
  <w:style w:type="character" w:styleId="ac">
    <w:name w:val="FollowedHyperlink"/>
    <w:basedOn w:val="a0"/>
    <w:uiPriority w:val="99"/>
    <w:semiHidden/>
    <w:unhideWhenUsed/>
    <w:rsid w:val="00256C9B"/>
    <w:rPr>
      <w:color w:val="800080" w:themeColor="followedHyperlink"/>
      <w:u w:val="single"/>
    </w:rPr>
  </w:style>
  <w:style w:type="paragraph" w:styleId="ad">
    <w:name w:val="header"/>
    <w:basedOn w:val="a"/>
    <w:link w:val="ae"/>
    <w:uiPriority w:val="99"/>
    <w:unhideWhenUsed/>
    <w:rsid w:val="00D0374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03749"/>
  </w:style>
  <w:style w:type="paragraph" w:styleId="af">
    <w:name w:val="footer"/>
    <w:basedOn w:val="a"/>
    <w:link w:val="af0"/>
    <w:uiPriority w:val="99"/>
    <w:unhideWhenUsed/>
    <w:rsid w:val="00D037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03749"/>
  </w:style>
  <w:style w:type="character" w:customStyle="1" w:styleId="20">
    <w:name w:val="Заголовок 2 Знак"/>
    <w:basedOn w:val="a0"/>
    <w:link w:val="2"/>
    <w:rsid w:val="00DA2327"/>
    <w:rPr>
      <w:rFonts w:eastAsia="@Arial Unicode MS"/>
      <w:b/>
      <w:bCs/>
      <w:color w:val="auto"/>
      <w:sz w:val="28"/>
      <w:szCs w:val="28"/>
      <w:lang w:eastAsia="ru-RU"/>
    </w:rPr>
  </w:style>
  <w:style w:type="paragraph" w:styleId="af1">
    <w:name w:val="endnote text"/>
    <w:basedOn w:val="a"/>
    <w:link w:val="af2"/>
    <w:uiPriority w:val="99"/>
    <w:semiHidden/>
    <w:unhideWhenUsed/>
    <w:rsid w:val="006052B1"/>
    <w:pPr>
      <w:spacing w:after="0" w:line="240" w:lineRule="auto"/>
    </w:pPr>
    <w:rPr>
      <w:sz w:val="20"/>
      <w:szCs w:val="20"/>
    </w:rPr>
  </w:style>
  <w:style w:type="character" w:customStyle="1" w:styleId="af2">
    <w:name w:val="Текст концевой сноски Знак"/>
    <w:basedOn w:val="a0"/>
    <w:link w:val="af1"/>
    <w:uiPriority w:val="99"/>
    <w:semiHidden/>
    <w:rsid w:val="006052B1"/>
    <w:rPr>
      <w:sz w:val="20"/>
      <w:szCs w:val="20"/>
    </w:rPr>
  </w:style>
  <w:style w:type="character" w:styleId="af3">
    <w:name w:val="endnote reference"/>
    <w:basedOn w:val="a0"/>
    <w:uiPriority w:val="99"/>
    <w:semiHidden/>
    <w:unhideWhenUsed/>
    <w:rsid w:val="006052B1"/>
    <w:rPr>
      <w:vertAlign w:val="superscript"/>
    </w:rPr>
  </w:style>
  <w:style w:type="paragraph" w:styleId="af4">
    <w:name w:val="Normal (Web)"/>
    <w:basedOn w:val="a"/>
    <w:uiPriority w:val="99"/>
    <w:semiHidden/>
    <w:unhideWhenUsed/>
    <w:rsid w:val="00C9761A"/>
    <w:pPr>
      <w:spacing w:before="100" w:beforeAutospacing="1" w:after="100" w:afterAutospacing="1" w:line="240" w:lineRule="auto"/>
    </w:pPr>
    <w:rPr>
      <w:rFonts w:eastAsia="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269">
      <w:bodyDiv w:val="1"/>
      <w:marLeft w:val="0"/>
      <w:marRight w:val="0"/>
      <w:marTop w:val="0"/>
      <w:marBottom w:val="0"/>
      <w:divBdr>
        <w:top w:val="none" w:sz="0" w:space="0" w:color="auto"/>
        <w:left w:val="none" w:sz="0" w:space="0" w:color="auto"/>
        <w:bottom w:val="none" w:sz="0" w:space="0" w:color="auto"/>
        <w:right w:val="none" w:sz="0" w:space="0" w:color="auto"/>
      </w:divBdr>
    </w:div>
    <w:div w:id="50541795">
      <w:bodyDiv w:val="1"/>
      <w:marLeft w:val="0"/>
      <w:marRight w:val="0"/>
      <w:marTop w:val="0"/>
      <w:marBottom w:val="0"/>
      <w:divBdr>
        <w:top w:val="none" w:sz="0" w:space="0" w:color="auto"/>
        <w:left w:val="none" w:sz="0" w:space="0" w:color="auto"/>
        <w:bottom w:val="none" w:sz="0" w:space="0" w:color="auto"/>
        <w:right w:val="none" w:sz="0" w:space="0" w:color="auto"/>
      </w:divBdr>
    </w:div>
    <w:div w:id="135685851">
      <w:bodyDiv w:val="1"/>
      <w:marLeft w:val="0"/>
      <w:marRight w:val="0"/>
      <w:marTop w:val="0"/>
      <w:marBottom w:val="0"/>
      <w:divBdr>
        <w:top w:val="none" w:sz="0" w:space="0" w:color="auto"/>
        <w:left w:val="none" w:sz="0" w:space="0" w:color="auto"/>
        <w:bottom w:val="none" w:sz="0" w:space="0" w:color="auto"/>
        <w:right w:val="none" w:sz="0" w:space="0" w:color="auto"/>
      </w:divBdr>
    </w:div>
    <w:div w:id="175732244">
      <w:bodyDiv w:val="1"/>
      <w:marLeft w:val="0"/>
      <w:marRight w:val="0"/>
      <w:marTop w:val="0"/>
      <w:marBottom w:val="0"/>
      <w:divBdr>
        <w:top w:val="none" w:sz="0" w:space="0" w:color="auto"/>
        <w:left w:val="none" w:sz="0" w:space="0" w:color="auto"/>
        <w:bottom w:val="none" w:sz="0" w:space="0" w:color="auto"/>
        <w:right w:val="none" w:sz="0" w:space="0" w:color="auto"/>
      </w:divBdr>
    </w:div>
    <w:div w:id="233322215">
      <w:bodyDiv w:val="1"/>
      <w:marLeft w:val="0"/>
      <w:marRight w:val="0"/>
      <w:marTop w:val="0"/>
      <w:marBottom w:val="0"/>
      <w:divBdr>
        <w:top w:val="none" w:sz="0" w:space="0" w:color="auto"/>
        <w:left w:val="none" w:sz="0" w:space="0" w:color="auto"/>
        <w:bottom w:val="none" w:sz="0" w:space="0" w:color="auto"/>
        <w:right w:val="none" w:sz="0" w:space="0" w:color="auto"/>
      </w:divBdr>
    </w:div>
    <w:div w:id="240332187">
      <w:bodyDiv w:val="1"/>
      <w:marLeft w:val="0"/>
      <w:marRight w:val="0"/>
      <w:marTop w:val="0"/>
      <w:marBottom w:val="0"/>
      <w:divBdr>
        <w:top w:val="none" w:sz="0" w:space="0" w:color="auto"/>
        <w:left w:val="none" w:sz="0" w:space="0" w:color="auto"/>
        <w:bottom w:val="none" w:sz="0" w:space="0" w:color="auto"/>
        <w:right w:val="none" w:sz="0" w:space="0" w:color="auto"/>
      </w:divBdr>
    </w:div>
    <w:div w:id="298614347">
      <w:bodyDiv w:val="1"/>
      <w:marLeft w:val="0"/>
      <w:marRight w:val="0"/>
      <w:marTop w:val="0"/>
      <w:marBottom w:val="0"/>
      <w:divBdr>
        <w:top w:val="none" w:sz="0" w:space="0" w:color="auto"/>
        <w:left w:val="none" w:sz="0" w:space="0" w:color="auto"/>
        <w:bottom w:val="none" w:sz="0" w:space="0" w:color="auto"/>
        <w:right w:val="none" w:sz="0" w:space="0" w:color="auto"/>
      </w:divBdr>
    </w:div>
    <w:div w:id="301858872">
      <w:bodyDiv w:val="1"/>
      <w:marLeft w:val="0"/>
      <w:marRight w:val="0"/>
      <w:marTop w:val="0"/>
      <w:marBottom w:val="0"/>
      <w:divBdr>
        <w:top w:val="none" w:sz="0" w:space="0" w:color="auto"/>
        <w:left w:val="none" w:sz="0" w:space="0" w:color="auto"/>
        <w:bottom w:val="none" w:sz="0" w:space="0" w:color="auto"/>
        <w:right w:val="none" w:sz="0" w:space="0" w:color="auto"/>
      </w:divBdr>
    </w:div>
    <w:div w:id="356736520">
      <w:bodyDiv w:val="1"/>
      <w:marLeft w:val="0"/>
      <w:marRight w:val="0"/>
      <w:marTop w:val="0"/>
      <w:marBottom w:val="0"/>
      <w:divBdr>
        <w:top w:val="none" w:sz="0" w:space="0" w:color="auto"/>
        <w:left w:val="none" w:sz="0" w:space="0" w:color="auto"/>
        <w:bottom w:val="none" w:sz="0" w:space="0" w:color="auto"/>
        <w:right w:val="none" w:sz="0" w:space="0" w:color="auto"/>
      </w:divBdr>
    </w:div>
    <w:div w:id="400831267">
      <w:bodyDiv w:val="1"/>
      <w:marLeft w:val="0"/>
      <w:marRight w:val="0"/>
      <w:marTop w:val="0"/>
      <w:marBottom w:val="0"/>
      <w:divBdr>
        <w:top w:val="none" w:sz="0" w:space="0" w:color="auto"/>
        <w:left w:val="none" w:sz="0" w:space="0" w:color="auto"/>
        <w:bottom w:val="none" w:sz="0" w:space="0" w:color="auto"/>
        <w:right w:val="none" w:sz="0" w:space="0" w:color="auto"/>
      </w:divBdr>
    </w:div>
    <w:div w:id="408117989">
      <w:bodyDiv w:val="1"/>
      <w:marLeft w:val="0"/>
      <w:marRight w:val="0"/>
      <w:marTop w:val="0"/>
      <w:marBottom w:val="0"/>
      <w:divBdr>
        <w:top w:val="none" w:sz="0" w:space="0" w:color="auto"/>
        <w:left w:val="none" w:sz="0" w:space="0" w:color="auto"/>
        <w:bottom w:val="none" w:sz="0" w:space="0" w:color="auto"/>
        <w:right w:val="none" w:sz="0" w:space="0" w:color="auto"/>
      </w:divBdr>
    </w:div>
    <w:div w:id="455105580">
      <w:bodyDiv w:val="1"/>
      <w:marLeft w:val="0"/>
      <w:marRight w:val="0"/>
      <w:marTop w:val="0"/>
      <w:marBottom w:val="0"/>
      <w:divBdr>
        <w:top w:val="none" w:sz="0" w:space="0" w:color="auto"/>
        <w:left w:val="none" w:sz="0" w:space="0" w:color="auto"/>
        <w:bottom w:val="none" w:sz="0" w:space="0" w:color="auto"/>
        <w:right w:val="none" w:sz="0" w:space="0" w:color="auto"/>
      </w:divBdr>
      <w:divsChild>
        <w:div w:id="993994755">
          <w:marLeft w:val="0"/>
          <w:marRight w:val="0"/>
          <w:marTop w:val="0"/>
          <w:marBottom w:val="0"/>
          <w:divBdr>
            <w:top w:val="none" w:sz="0" w:space="0" w:color="auto"/>
            <w:left w:val="none" w:sz="0" w:space="0" w:color="auto"/>
            <w:bottom w:val="none" w:sz="0" w:space="0" w:color="auto"/>
            <w:right w:val="none" w:sz="0" w:space="0" w:color="auto"/>
          </w:divBdr>
        </w:div>
      </w:divsChild>
    </w:div>
    <w:div w:id="481241794">
      <w:bodyDiv w:val="1"/>
      <w:marLeft w:val="0"/>
      <w:marRight w:val="0"/>
      <w:marTop w:val="0"/>
      <w:marBottom w:val="0"/>
      <w:divBdr>
        <w:top w:val="none" w:sz="0" w:space="0" w:color="auto"/>
        <w:left w:val="none" w:sz="0" w:space="0" w:color="auto"/>
        <w:bottom w:val="none" w:sz="0" w:space="0" w:color="auto"/>
        <w:right w:val="none" w:sz="0" w:space="0" w:color="auto"/>
      </w:divBdr>
    </w:div>
    <w:div w:id="560792331">
      <w:bodyDiv w:val="1"/>
      <w:marLeft w:val="0"/>
      <w:marRight w:val="0"/>
      <w:marTop w:val="0"/>
      <w:marBottom w:val="0"/>
      <w:divBdr>
        <w:top w:val="none" w:sz="0" w:space="0" w:color="auto"/>
        <w:left w:val="none" w:sz="0" w:space="0" w:color="auto"/>
        <w:bottom w:val="none" w:sz="0" w:space="0" w:color="auto"/>
        <w:right w:val="none" w:sz="0" w:space="0" w:color="auto"/>
      </w:divBdr>
    </w:div>
    <w:div w:id="613173177">
      <w:bodyDiv w:val="1"/>
      <w:marLeft w:val="0"/>
      <w:marRight w:val="0"/>
      <w:marTop w:val="0"/>
      <w:marBottom w:val="0"/>
      <w:divBdr>
        <w:top w:val="none" w:sz="0" w:space="0" w:color="auto"/>
        <w:left w:val="none" w:sz="0" w:space="0" w:color="auto"/>
        <w:bottom w:val="none" w:sz="0" w:space="0" w:color="auto"/>
        <w:right w:val="none" w:sz="0" w:space="0" w:color="auto"/>
      </w:divBdr>
    </w:div>
    <w:div w:id="777993576">
      <w:bodyDiv w:val="1"/>
      <w:marLeft w:val="0"/>
      <w:marRight w:val="0"/>
      <w:marTop w:val="0"/>
      <w:marBottom w:val="0"/>
      <w:divBdr>
        <w:top w:val="none" w:sz="0" w:space="0" w:color="auto"/>
        <w:left w:val="none" w:sz="0" w:space="0" w:color="auto"/>
        <w:bottom w:val="none" w:sz="0" w:space="0" w:color="auto"/>
        <w:right w:val="none" w:sz="0" w:space="0" w:color="auto"/>
      </w:divBdr>
    </w:div>
    <w:div w:id="831991096">
      <w:bodyDiv w:val="1"/>
      <w:marLeft w:val="0"/>
      <w:marRight w:val="0"/>
      <w:marTop w:val="0"/>
      <w:marBottom w:val="0"/>
      <w:divBdr>
        <w:top w:val="none" w:sz="0" w:space="0" w:color="auto"/>
        <w:left w:val="none" w:sz="0" w:space="0" w:color="auto"/>
        <w:bottom w:val="none" w:sz="0" w:space="0" w:color="auto"/>
        <w:right w:val="none" w:sz="0" w:space="0" w:color="auto"/>
      </w:divBdr>
    </w:div>
    <w:div w:id="843057402">
      <w:bodyDiv w:val="1"/>
      <w:marLeft w:val="0"/>
      <w:marRight w:val="0"/>
      <w:marTop w:val="0"/>
      <w:marBottom w:val="0"/>
      <w:divBdr>
        <w:top w:val="none" w:sz="0" w:space="0" w:color="auto"/>
        <w:left w:val="none" w:sz="0" w:space="0" w:color="auto"/>
        <w:bottom w:val="none" w:sz="0" w:space="0" w:color="auto"/>
        <w:right w:val="none" w:sz="0" w:space="0" w:color="auto"/>
      </w:divBdr>
    </w:div>
    <w:div w:id="857155817">
      <w:bodyDiv w:val="1"/>
      <w:marLeft w:val="0"/>
      <w:marRight w:val="0"/>
      <w:marTop w:val="0"/>
      <w:marBottom w:val="0"/>
      <w:divBdr>
        <w:top w:val="none" w:sz="0" w:space="0" w:color="auto"/>
        <w:left w:val="none" w:sz="0" w:space="0" w:color="auto"/>
        <w:bottom w:val="none" w:sz="0" w:space="0" w:color="auto"/>
        <w:right w:val="none" w:sz="0" w:space="0" w:color="auto"/>
      </w:divBdr>
    </w:div>
    <w:div w:id="882251802">
      <w:bodyDiv w:val="1"/>
      <w:marLeft w:val="0"/>
      <w:marRight w:val="0"/>
      <w:marTop w:val="0"/>
      <w:marBottom w:val="0"/>
      <w:divBdr>
        <w:top w:val="none" w:sz="0" w:space="0" w:color="auto"/>
        <w:left w:val="none" w:sz="0" w:space="0" w:color="auto"/>
        <w:bottom w:val="none" w:sz="0" w:space="0" w:color="auto"/>
        <w:right w:val="none" w:sz="0" w:space="0" w:color="auto"/>
      </w:divBdr>
    </w:div>
    <w:div w:id="888496446">
      <w:bodyDiv w:val="1"/>
      <w:marLeft w:val="0"/>
      <w:marRight w:val="0"/>
      <w:marTop w:val="0"/>
      <w:marBottom w:val="0"/>
      <w:divBdr>
        <w:top w:val="none" w:sz="0" w:space="0" w:color="auto"/>
        <w:left w:val="none" w:sz="0" w:space="0" w:color="auto"/>
        <w:bottom w:val="none" w:sz="0" w:space="0" w:color="auto"/>
        <w:right w:val="none" w:sz="0" w:space="0" w:color="auto"/>
      </w:divBdr>
    </w:div>
    <w:div w:id="945694345">
      <w:bodyDiv w:val="1"/>
      <w:marLeft w:val="0"/>
      <w:marRight w:val="0"/>
      <w:marTop w:val="0"/>
      <w:marBottom w:val="0"/>
      <w:divBdr>
        <w:top w:val="none" w:sz="0" w:space="0" w:color="auto"/>
        <w:left w:val="none" w:sz="0" w:space="0" w:color="auto"/>
        <w:bottom w:val="none" w:sz="0" w:space="0" w:color="auto"/>
        <w:right w:val="none" w:sz="0" w:space="0" w:color="auto"/>
      </w:divBdr>
    </w:div>
    <w:div w:id="957370067">
      <w:bodyDiv w:val="1"/>
      <w:marLeft w:val="0"/>
      <w:marRight w:val="0"/>
      <w:marTop w:val="0"/>
      <w:marBottom w:val="0"/>
      <w:divBdr>
        <w:top w:val="none" w:sz="0" w:space="0" w:color="auto"/>
        <w:left w:val="none" w:sz="0" w:space="0" w:color="auto"/>
        <w:bottom w:val="none" w:sz="0" w:space="0" w:color="auto"/>
        <w:right w:val="none" w:sz="0" w:space="0" w:color="auto"/>
      </w:divBdr>
      <w:divsChild>
        <w:div w:id="398094619">
          <w:marLeft w:val="547"/>
          <w:marRight w:val="0"/>
          <w:marTop w:val="0"/>
          <w:marBottom w:val="0"/>
          <w:divBdr>
            <w:top w:val="none" w:sz="0" w:space="0" w:color="auto"/>
            <w:left w:val="none" w:sz="0" w:space="0" w:color="auto"/>
            <w:bottom w:val="none" w:sz="0" w:space="0" w:color="auto"/>
            <w:right w:val="none" w:sz="0" w:space="0" w:color="auto"/>
          </w:divBdr>
        </w:div>
      </w:divsChild>
    </w:div>
    <w:div w:id="993292653">
      <w:bodyDiv w:val="1"/>
      <w:marLeft w:val="0"/>
      <w:marRight w:val="0"/>
      <w:marTop w:val="0"/>
      <w:marBottom w:val="0"/>
      <w:divBdr>
        <w:top w:val="none" w:sz="0" w:space="0" w:color="auto"/>
        <w:left w:val="none" w:sz="0" w:space="0" w:color="auto"/>
        <w:bottom w:val="none" w:sz="0" w:space="0" w:color="auto"/>
        <w:right w:val="none" w:sz="0" w:space="0" w:color="auto"/>
      </w:divBdr>
    </w:div>
    <w:div w:id="996106166">
      <w:bodyDiv w:val="1"/>
      <w:marLeft w:val="0"/>
      <w:marRight w:val="0"/>
      <w:marTop w:val="0"/>
      <w:marBottom w:val="0"/>
      <w:divBdr>
        <w:top w:val="none" w:sz="0" w:space="0" w:color="auto"/>
        <w:left w:val="none" w:sz="0" w:space="0" w:color="auto"/>
        <w:bottom w:val="none" w:sz="0" w:space="0" w:color="auto"/>
        <w:right w:val="none" w:sz="0" w:space="0" w:color="auto"/>
      </w:divBdr>
    </w:div>
    <w:div w:id="1038622298">
      <w:bodyDiv w:val="1"/>
      <w:marLeft w:val="0"/>
      <w:marRight w:val="0"/>
      <w:marTop w:val="0"/>
      <w:marBottom w:val="0"/>
      <w:divBdr>
        <w:top w:val="none" w:sz="0" w:space="0" w:color="auto"/>
        <w:left w:val="none" w:sz="0" w:space="0" w:color="auto"/>
        <w:bottom w:val="none" w:sz="0" w:space="0" w:color="auto"/>
        <w:right w:val="none" w:sz="0" w:space="0" w:color="auto"/>
      </w:divBdr>
    </w:div>
    <w:div w:id="1042634810">
      <w:bodyDiv w:val="1"/>
      <w:marLeft w:val="0"/>
      <w:marRight w:val="0"/>
      <w:marTop w:val="0"/>
      <w:marBottom w:val="0"/>
      <w:divBdr>
        <w:top w:val="none" w:sz="0" w:space="0" w:color="auto"/>
        <w:left w:val="none" w:sz="0" w:space="0" w:color="auto"/>
        <w:bottom w:val="none" w:sz="0" w:space="0" w:color="auto"/>
        <w:right w:val="none" w:sz="0" w:space="0" w:color="auto"/>
      </w:divBdr>
    </w:div>
    <w:div w:id="1059787420">
      <w:bodyDiv w:val="1"/>
      <w:marLeft w:val="0"/>
      <w:marRight w:val="0"/>
      <w:marTop w:val="0"/>
      <w:marBottom w:val="0"/>
      <w:divBdr>
        <w:top w:val="none" w:sz="0" w:space="0" w:color="auto"/>
        <w:left w:val="none" w:sz="0" w:space="0" w:color="auto"/>
        <w:bottom w:val="none" w:sz="0" w:space="0" w:color="auto"/>
        <w:right w:val="none" w:sz="0" w:space="0" w:color="auto"/>
      </w:divBdr>
    </w:div>
    <w:div w:id="1062291108">
      <w:bodyDiv w:val="1"/>
      <w:marLeft w:val="0"/>
      <w:marRight w:val="0"/>
      <w:marTop w:val="0"/>
      <w:marBottom w:val="0"/>
      <w:divBdr>
        <w:top w:val="none" w:sz="0" w:space="0" w:color="auto"/>
        <w:left w:val="none" w:sz="0" w:space="0" w:color="auto"/>
        <w:bottom w:val="none" w:sz="0" w:space="0" w:color="auto"/>
        <w:right w:val="none" w:sz="0" w:space="0" w:color="auto"/>
      </w:divBdr>
    </w:div>
    <w:div w:id="1070467126">
      <w:bodyDiv w:val="1"/>
      <w:marLeft w:val="0"/>
      <w:marRight w:val="0"/>
      <w:marTop w:val="0"/>
      <w:marBottom w:val="0"/>
      <w:divBdr>
        <w:top w:val="none" w:sz="0" w:space="0" w:color="auto"/>
        <w:left w:val="none" w:sz="0" w:space="0" w:color="auto"/>
        <w:bottom w:val="none" w:sz="0" w:space="0" w:color="auto"/>
        <w:right w:val="none" w:sz="0" w:space="0" w:color="auto"/>
      </w:divBdr>
    </w:div>
    <w:div w:id="1273509518">
      <w:bodyDiv w:val="1"/>
      <w:marLeft w:val="0"/>
      <w:marRight w:val="0"/>
      <w:marTop w:val="0"/>
      <w:marBottom w:val="0"/>
      <w:divBdr>
        <w:top w:val="none" w:sz="0" w:space="0" w:color="auto"/>
        <w:left w:val="none" w:sz="0" w:space="0" w:color="auto"/>
        <w:bottom w:val="none" w:sz="0" w:space="0" w:color="auto"/>
        <w:right w:val="none" w:sz="0" w:space="0" w:color="auto"/>
      </w:divBdr>
    </w:div>
    <w:div w:id="1289553587">
      <w:bodyDiv w:val="1"/>
      <w:marLeft w:val="0"/>
      <w:marRight w:val="0"/>
      <w:marTop w:val="0"/>
      <w:marBottom w:val="0"/>
      <w:divBdr>
        <w:top w:val="none" w:sz="0" w:space="0" w:color="auto"/>
        <w:left w:val="none" w:sz="0" w:space="0" w:color="auto"/>
        <w:bottom w:val="none" w:sz="0" w:space="0" w:color="auto"/>
        <w:right w:val="none" w:sz="0" w:space="0" w:color="auto"/>
      </w:divBdr>
    </w:div>
    <w:div w:id="1296989341">
      <w:bodyDiv w:val="1"/>
      <w:marLeft w:val="0"/>
      <w:marRight w:val="0"/>
      <w:marTop w:val="0"/>
      <w:marBottom w:val="0"/>
      <w:divBdr>
        <w:top w:val="none" w:sz="0" w:space="0" w:color="auto"/>
        <w:left w:val="none" w:sz="0" w:space="0" w:color="auto"/>
        <w:bottom w:val="none" w:sz="0" w:space="0" w:color="auto"/>
        <w:right w:val="none" w:sz="0" w:space="0" w:color="auto"/>
      </w:divBdr>
    </w:div>
    <w:div w:id="1346396108">
      <w:bodyDiv w:val="1"/>
      <w:marLeft w:val="0"/>
      <w:marRight w:val="0"/>
      <w:marTop w:val="0"/>
      <w:marBottom w:val="0"/>
      <w:divBdr>
        <w:top w:val="none" w:sz="0" w:space="0" w:color="auto"/>
        <w:left w:val="none" w:sz="0" w:space="0" w:color="auto"/>
        <w:bottom w:val="none" w:sz="0" w:space="0" w:color="auto"/>
        <w:right w:val="none" w:sz="0" w:space="0" w:color="auto"/>
      </w:divBdr>
    </w:div>
    <w:div w:id="1381779659">
      <w:bodyDiv w:val="1"/>
      <w:marLeft w:val="0"/>
      <w:marRight w:val="0"/>
      <w:marTop w:val="0"/>
      <w:marBottom w:val="0"/>
      <w:divBdr>
        <w:top w:val="none" w:sz="0" w:space="0" w:color="auto"/>
        <w:left w:val="none" w:sz="0" w:space="0" w:color="auto"/>
        <w:bottom w:val="none" w:sz="0" w:space="0" w:color="auto"/>
        <w:right w:val="none" w:sz="0" w:space="0" w:color="auto"/>
      </w:divBdr>
    </w:div>
    <w:div w:id="1427269631">
      <w:bodyDiv w:val="1"/>
      <w:marLeft w:val="0"/>
      <w:marRight w:val="0"/>
      <w:marTop w:val="0"/>
      <w:marBottom w:val="0"/>
      <w:divBdr>
        <w:top w:val="none" w:sz="0" w:space="0" w:color="auto"/>
        <w:left w:val="none" w:sz="0" w:space="0" w:color="auto"/>
        <w:bottom w:val="none" w:sz="0" w:space="0" w:color="auto"/>
        <w:right w:val="none" w:sz="0" w:space="0" w:color="auto"/>
      </w:divBdr>
    </w:div>
    <w:div w:id="1427574669">
      <w:bodyDiv w:val="1"/>
      <w:marLeft w:val="0"/>
      <w:marRight w:val="0"/>
      <w:marTop w:val="0"/>
      <w:marBottom w:val="0"/>
      <w:divBdr>
        <w:top w:val="none" w:sz="0" w:space="0" w:color="auto"/>
        <w:left w:val="none" w:sz="0" w:space="0" w:color="auto"/>
        <w:bottom w:val="none" w:sz="0" w:space="0" w:color="auto"/>
        <w:right w:val="none" w:sz="0" w:space="0" w:color="auto"/>
      </w:divBdr>
    </w:div>
    <w:div w:id="1442341033">
      <w:bodyDiv w:val="1"/>
      <w:marLeft w:val="0"/>
      <w:marRight w:val="0"/>
      <w:marTop w:val="0"/>
      <w:marBottom w:val="0"/>
      <w:divBdr>
        <w:top w:val="none" w:sz="0" w:space="0" w:color="auto"/>
        <w:left w:val="none" w:sz="0" w:space="0" w:color="auto"/>
        <w:bottom w:val="none" w:sz="0" w:space="0" w:color="auto"/>
        <w:right w:val="none" w:sz="0" w:space="0" w:color="auto"/>
      </w:divBdr>
    </w:div>
    <w:div w:id="1502887774">
      <w:bodyDiv w:val="1"/>
      <w:marLeft w:val="0"/>
      <w:marRight w:val="0"/>
      <w:marTop w:val="0"/>
      <w:marBottom w:val="0"/>
      <w:divBdr>
        <w:top w:val="none" w:sz="0" w:space="0" w:color="auto"/>
        <w:left w:val="none" w:sz="0" w:space="0" w:color="auto"/>
        <w:bottom w:val="none" w:sz="0" w:space="0" w:color="auto"/>
        <w:right w:val="none" w:sz="0" w:space="0" w:color="auto"/>
      </w:divBdr>
    </w:div>
    <w:div w:id="1555965401">
      <w:bodyDiv w:val="1"/>
      <w:marLeft w:val="0"/>
      <w:marRight w:val="0"/>
      <w:marTop w:val="0"/>
      <w:marBottom w:val="0"/>
      <w:divBdr>
        <w:top w:val="none" w:sz="0" w:space="0" w:color="auto"/>
        <w:left w:val="none" w:sz="0" w:space="0" w:color="auto"/>
        <w:bottom w:val="none" w:sz="0" w:space="0" w:color="auto"/>
        <w:right w:val="none" w:sz="0" w:space="0" w:color="auto"/>
      </w:divBdr>
    </w:div>
    <w:div w:id="1562330242">
      <w:bodyDiv w:val="1"/>
      <w:marLeft w:val="0"/>
      <w:marRight w:val="0"/>
      <w:marTop w:val="0"/>
      <w:marBottom w:val="0"/>
      <w:divBdr>
        <w:top w:val="none" w:sz="0" w:space="0" w:color="auto"/>
        <w:left w:val="none" w:sz="0" w:space="0" w:color="auto"/>
        <w:bottom w:val="none" w:sz="0" w:space="0" w:color="auto"/>
        <w:right w:val="none" w:sz="0" w:space="0" w:color="auto"/>
      </w:divBdr>
    </w:div>
    <w:div w:id="1569997528">
      <w:bodyDiv w:val="1"/>
      <w:marLeft w:val="0"/>
      <w:marRight w:val="0"/>
      <w:marTop w:val="0"/>
      <w:marBottom w:val="0"/>
      <w:divBdr>
        <w:top w:val="none" w:sz="0" w:space="0" w:color="auto"/>
        <w:left w:val="none" w:sz="0" w:space="0" w:color="auto"/>
        <w:bottom w:val="none" w:sz="0" w:space="0" w:color="auto"/>
        <w:right w:val="none" w:sz="0" w:space="0" w:color="auto"/>
      </w:divBdr>
    </w:div>
    <w:div w:id="1618902814">
      <w:bodyDiv w:val="1"/>
      <w:marLeft w:val="0"/>
      <w:marRight w:val="0"/>
      <w:marTop w:val="0"/>
      <w:marBottom w:val="0"/>
      <w:divBdr>
        <w:top w:val="none" w:sz="0" w:space="0" w:color="auto"/>
        <w:left w:val="none" w:sz="0" w:space="0" w:color="auto"/>
        <w:bottom w:val="none" w:sz="0" w:space="0" w:color="auto"/>
        <w:right w:val="none" w:sz="0" w:space="0" w:color="auto"/>
      </w:divBdr>
    </w:div>
    <w:div w:id="1645886477">
      <w:bodyDiv w:val="1"/>
      <w:marLeft w:val="0"/>
      <w:marRight w:val="0"/>
      <w:marTop w:val="0"/>
      <w:marBottom w:val="0"/>
      <w:divBdr>
        <w:top w:val="none" w:sz="0" w:space="0" w:color="auto"/>
        <w:left w:val="none" w:sz="0" w:space="0" w:color="auto"/>
        <w:bottom w:val="none" w:sz="0" w:space="0" w:color="auto"/>
        <w:right w:val="none" w:sz="0" w:space="0" w:color="auto"/>
      </w:divBdr>
    </w:div>
    <w:div w:id="1647276167">
      <w:bodyDiv w:val="1"/>
      <w:marLeft w:val="0"/>
      <w:marRight w:val="0"/>
      <w:marTop w:val="0"/>
      <w:marBottom w:val="0"/>
      <w:divBdr>
        <w:top w:val="none" w:sz="0" w:space="0" w:color="auto"/>
        <w:left w:val="none" w:sz="0" w:space="0" w:color="auto"/>
        <w:bottom w:val="none" w:sz="0" w:space="0" w:color="auto"/>
        <w:right w:val="none" w:sz="0" w:space="0" w:color="auto"/>
      </w:divBdr>
    </w:div>
    <w:div w:id="1693143648">
      <w:bodyDiv w:val="1"/>
      <w:marLeft w:val="0"/>
      <w:marRight w:val="0"/>
      <w:marTop w:val="0"/>
      <w:marBottom w:val="0"/>
      <w:divBdr>
        <w:top w:val="none" w:sz="0" w:space="0" w:color="auto"/>
        <w:left w:val="none" w:sz="0" w:space="0" w:color="auto"/>
        <w:bottom w:val="none" w:sz="0" w:space="0" w:color="auto"/>
        <w:right w:val="none" w:sz="0" w:space="0" w:color="auto"/>
      </w:divBdr>
    </w:div>
    <w:div w:id="1785420125">
      <w:bodyDiv w:val="1"/>
      <w:marLeft w:val="0"/>
      <w:marRight w:val="0"/>
      <w:marTop w:val="0"/>
      <w:marBottom w:val="0"/>
      <w:divBdr>
        <w:top w:val="none" w:sz="0" w:space="0" w:color="auto"/>
        <w:left w:val="none" w:sz="0" w:space="0" w:color="auto"/>
        <w:bottom w:val="none" w:sz="0" w:space="0" w:color="auto"/>
        <w:right w:val="none" w:sz="0" w:space="0" w:color="auto"/>
      </w:divBdr>
    </w:div>
    <w:div w:id="1839073864">
      <w:bodyDiv w:val="1"/>
      <w:marLeft w:val="0"/>
      <w:marRight w:val="0"/>
      <w:marTop w:val="0"/>
      <w:marBottom w:val="0"/>
      <w:divBdr>
        <w:top w:val="none" w:sz="0" w:space="0" w:color="auto"/>
        <w:left w:val="none" w:sz="0" w:space="0" w:color="auto"/>
        <w:bottom w:val="none" w:sz="0" w:space="0" w:color="auto"/>
        <w:right w:val="none" w:sz="0" w:space="0" w:color="auto"/>
      </w:divBdr>
    </w:div>
    <w:div w:id="1844199777">
      <w:bodyDiv w:val="1"/>
      <w:marLeft w:val="0"/>
      <w:marRight w:val="0"/>
      <w:marTop w:val="0"/>
      <w:marBottom w:val="0"/>
      <w:divBdr>
        <w:top w:val="none" w:sz="0" w:space="0" w:color="auto"/>
        <w:left w:val="none" w:sz="0" w:space="0" w:color="auto"/>
        <w:bottom w:val="none" w:sz="0" w:space="0" w:color="auto"/>
        <w:right w:val="none" w:sz="0" w:space="0" w:color="auto"/>
      </w:divBdr>
    </w:div>
    <w:div w:id="1865048737">
      <w:bodyDiv w:val="1"/>
      <w:marLeft w:val="0"/>
      <w:marRight w:val="0"/>
      <w:marTop w:val="0"/>
      <w:marBottom w:val="0"/>
      <w:divBdr>
        <w:top w:val="none" w:sz="0" w:space="0" w:color="auto"/>
        <w:left w:val="none" w:sz="0" w:space="0" w:color="auto"/>
        <w:bottom w:val="none" w:sz="0" w:space="0" w:color="auto"/>
        <w:right w:val="none" w:sz="0" w:space="0" w:color="auto"/>
      </w:divBdr>
    </w:div>
    <w:div w:id="1918052362">
      <w:bodyDiv w:val="1"/>
      <w:marLeft w:val="0"/>
      <w:marRight w:val="0"/>
      <w:marTop w:val="0"/>
      <w:marBottom w:val="0"/>
      <w:divBdr>
        <w:top w:val="none" w:sz="0" w:space="0" w:color="auto"/>
        <w:left w:val="none" w:sz="0" w:space="0" w:color="auto"/>
        <w:bottom w:val="none" w:sz="0" w:space="0" w:color="auto"/>
        <w:right w:val="none" w:sz="0" w:space="0" w:color="auto"/>
      </w:divBdr>
    </w:div>
    <w:div w:id="1918443711">
      <w:bodyDiv w:val="1"/>
      <w:marLeft w:val="0"/>
      <w:marRight w:val="0"/>
      <w:marTop w:val="0"/>
      <w:marBottom w:val="0"/>
      <w:divBdr>
        <w:top w:val="none" w:sz="0" w:space="0" w:color="auto"/>
        <w:left w:val="none" w:sz="0" w:space="0" w:color="auto"/>
        <w:bottom w:val="none" w:sz="0" w:space="0" w:color="auto"/>
        <w:right w:val="none" w:sz="0" w:space="0" w:color="auto"/>
      </w:divBdr>
    </w:div>
    <w:div w:id="1925648721">
      <w:bodyDiv w:val="1"/>
      <w:marLeft w:val="0"/>
      <w:marRight w:val="0"/>
      <w:marTop w:val="0"/>
      <w:marBottom w:val="0"/>
      <w:divBdr>
        <w:top w:val="none" w:sz="0" w:space="0" w:color="auto"/>
        <w:left w:val="none" w:sz="0" w:space="0" w:color="auto"/>
        <w:bottom w:val="none" w:sz="0" w:space="0" w:color="auto"/>
        <w:right w:val="none" w:sz="0" w:space="0" w:color="auto"/>
      </w:divBdr>
    </w:div>
    <w:div w:id="1965575757">
      <w:bodyDiv w:val="1"/>
      <w:marLeft w:val="0"/>
      <w:marRight w:val="0"/>
      <w:marTop w:val="0"/>
      <w:marBottom w:val="0"/>
      <w:divBdr>
        <w:top w:val="none" w:sz="0" w:space="0" w:color="auto"/>
        <w:left w:val="none" w:sz="0" w:space="0" w:color="auto"/>
        <w:bottom w:val="none" w:sz="0" w:space="0" w:color="auto"/>
        <w:right w:val="none" w:sz="0" w:space="0" w:color="auto"/>
      </w:divBdr>
    </w:div>
    <w:div w:id="2092702920">
      <w:bodyDiv w:val="1"/>
      <w:marLeft w:val="0"/>
      <w:marRight w:val="0"/>
      <w:marTop w:val="0"/>
      <w:marBottom w:val="0"/>
      <w:divBdr>
        <w:top w:val="none" w:sz="0" w:space="0" w:color="auto"/>
        <w:left w:val="none" w:sz="0" w:space="0" w:color="auto"/>
        <w:bottom w:val="none" w:sz="0" w:space="0" w:color="auto"/>
        <w:right w:val="none" w:sz="0" w:space="0" w:color="auto"/>
      </w:divBdr>
    </w:div>
    <w:div w:id="2102488802">
      <w:bodyDiv w:val="1"/>
      <w:marLeft w:val="0"/>
      <w:marRight w:val="0"/>
      <w:marTop w:val="0"/>
      <w:marBottom w:val="0"/>
      <w:divBdr>
        <w:top w:val="none" w:sz="0" w:space="0" w:color="auto"/>
        <w:left w:val="none" w:sz="0" w:space="0" w:color="auto"/>
        <w:bottom w:val="none" w:sz="0" w:space="0" w:color="auto"/>
        <w:right w:val="none" w:sz="0" w:space="0" w:color="auto"/>
      </w:divBdr>
    </w:div>
    <w:div w:id="21375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g.resh.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g.resh.ed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iv.instrao.ru/" TargetMode="External"/><Relationship Id="rId4" Type="http://schemas.microsoft.com/office/2007/relationships/stylesWithEffects" Target="stylesWithEffects.xml"/><Relationship Id="rId9" Type="http://schemas.openxmlformats.org/officeDocument/2006/relationships/hyperlink" Target="http://www.centerok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ED8B8-0E3F-4961-82B4-E17D74CC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2391</Words>
  <Characters>13632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2019-06-08T05:26:00Z</cp:lastPrinted>
  <dcterms:created xsi:type="dcterms:W3CDTF">2021-06-15T14:06:00Z</dcterms:created>
  <dcterms:modified xsi:type="dcterms:W3CDTF">2021-06-15T14:06:00Z</dcterms:modified>
</cp:coreProperties>
</file>